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8000" w:type="dxa"/>
        <w:tblInd w:w="0" w:type="dxa"/>
        <w:tblLayout w:type="autofit"/>
        <w:tblCellMar>
          <w:top w:w="0" w:type="dxa"/>
          <w:left w:w="0" w:type="dxa"/>
          <w:bottom w:w="0" w:type="dxa"/>
          <w:right w:w="0" w:type="dxa"/>
        </w:tblCellMar>
      </w:tblPr>
      <w:tblGrid>
        <w:gridCol w:w="1149"/>
        <w:gridCol w:w="847"/>
        <w:gridCol w:w="751"/>
        <w:gridCol w:w="1178"/>
        <w:gridCol w:w="1286"/>
        <w:gridCol w:w="2137"/>
        <w:gridCol w:w="646"/>
        <w:gridCol w:w="6"/>
      </w:tblGrid>
      <w:tr w14:paraId="1D5B25D9">
        <w:tblPrEx>
          <w:tblCellMar>
            <w:top w:w="0" w:type="dxa"/>
            <w:left w:w="0" w:type="dxa"/>
            <w:bottom w:w="0" w:type="dxa"/>
            <w:right w:w="0" w:type="dxa"/>
          </w:tblCellMar>
        </w:tblPrEx>
        <w:trPr>
          <w:gridAfter w:val="1"/>
          <w:wAfter w:w="6" w:type="dxa"/>
          <w:trHeight w:val="1020" w:hRule="atLeast"/>
        </w:trPr>
        <w:tc>
          <w:tcPr>
            <w:tcW w:w="7994" w:type="dxa"/>
            <w:gridSpan w:val="7"/>
            <w:tcBorders>
              <w:top w:val="nil"/>
              <w:left w:val="nil"/>
              <w:bottom w:val="nil"/>
              <w:right w:val="nil"/>
            </w:tcBorders>
            <w:shd w:val="clear" w:color="auto" w:fill="auto"/>
            <w:tcMar>
              <w:top w:w="15" w:type="dxa"/>
              <w:left w:w="15" w:type="dxa"/>
              <w:right w:w="15" w:type="dxa"/>
            </w:tcMar>
            <w:vAlign w:val="center"/>
          </w:tcPr>
          <w:p w14:paraId="0D1D33C8">
            <w:pPr>
              <w:jc w:val="center"/>
              <w:textAlignment w:val="center"/>
              <w:rPr>
                <w:rFonts w:ascii="黑体" w:hAnsi="宋体" w:eastAsia="黑体" w:cs="黑体"/>
                <w:b/>
                <w:bCs/>
                <w:color w:val="FF0000"/>
                <w:sz w:val="48"/>
                <w:szCs w:val="48"/>
              </w:rPr>
            </w:pPr>
            <w:r>
              <w:rPr>
                <w:rFonts w:hint="eastAsia" w:ascii="黑体" w:hAnsi="宋体" w:eastAsia="黑体" w:cs="黑体"/>
                <w:b/>
                <w:bCs/>
                <w:color w:val="FF0000"/>
                <w:sz w:val="48"/>
                <w:szCs w:val="48"/>
                <w:lang w:val="en-US" w:eastAsia="zh-CN"/>
              </w:rPr>
              <w:t>江苏创元合度新材料科技</w:t>
            </w:r>
            <w:r>
              <w:rPr>
                <w:rFonts w:hint="eastAsia" w:ascii="黑体" w:hAnsi="宋体" w:eastAsia="黑体" w:cs="黑体"/>
                <w:b/>
                <w:bCs/>
                <w:color w:val="FF0000"/>
                <w:sz w:val="48"/>
                <w:szCs w:val="48"/>
              </w:rPr>
              <w:t>有限公司</w:t>
            </w:r>
          </w:p>
        </w:tc>
      </w:tr>
      <w:tr w14:paraId="6E1A34DF">
        <w:tblPrEx>
          <w:tblCellMar>
            <w:top w:w="0" w:type="dxa"/>
            <w:left w:w="0" w:type="dxa"/>
            <w:bottom w:w="0" w:type="dxa"/>
            <w:right w:w="0" w:type="dxa"/>
          </w:tblCellMar>
        </w:tblPrEx>
        <w:trPr>
          <w:gridAfter w:val="1"/>
          <w:wAfter w:w="6" w:type="dxa"/>
          <w:trHeight w:val="360" w:hRule="atLeast"/>
        </w:trPr>
        <w:tc>
          <w:tcPr>
            <w:tcW w:w="7994" w:type="dxa"/>
            <w:gridSpan w:val="7"/>
            <w:tcBorders>
              <w:top w:val="nil"/>
              <w:left w:val="nil"/>
              <w:bottom w:val="single" w:color="auto" w:sz="4" w:space="0"/>
              <w:right w:val="nil"/>
            </w:tcBorders>
            <w:shd w:val="clear" w:color="auto" w:fill="auto"/>
            <w:tcMar>
              <w:top w:w="15" w:type="dxa"/>
              <w:left w:w="15" w:type="dxa"/>
              <w:right w:w="15" w:type="dxa"/>
            </w:tcMar>
            <w:vAlign w:val="center"/>
          </w:tcPr>
          <w:p w14:paraId="1140C205">
            <w:pPr>
              <w:jc w:val="center"/>
              <w:textAlignment w:val="center"/>
              <w:rPr>
                <w:rFonts w:ascii="黑体" w:hAnsi="宋体" w:eastAsia="黑体" w:cs="黑体"/>
                <w:b/>
                <w:bCs/>
                <w:color w:val="FF0000"/>
                <w:sz w:val="48"/>
                <w:szCs w:val="48"/>
              </w:rPr>
            </w:pPr>
            <w:r>
              <w:rPr>
                <w:rFonts w:hint="eastAsia" w:ascii="黑体" w:hAnsi="宋体" w:eastAsia="黑体" w:cs="黑体"/>
                <w:b/>
                <w:bCs/>
                <w:color w:val="FF0000"/>
                <w:sz w:val="48"/>
                <w:szCs w:val="48"/>
              </w:rPr>
              <w:t>　</w:t>
            </w:r>
          </w:p>
        </w:tc>
      </w:tr>
      <w:tr w14:paraId="6B489A6D">
        <w:tblPrEx>
          <w:tblCellMar>
            <w:top w:w="0" w:type="dxa"/>
            <w:left w:w="0" w:type="dxa"/>
            <w:bottom w:w="0" w:type="dxa"/>
            <w:right w:w="0" w:type="dxa"/>
          </w:tblCellMar>
        </w:tblPrEx>
        <w:trPr>
          <w:gridAfter w:val="1"/>
          <w:wAfter w:w="6" w:type="dxa"/>
          <w:trHeight w:val="1710" w:hRule="atLeast"/>
        </w:trPr>
        <w:tc>
          <w:tcPr>
            <w:tcW w:w="7994" w:type="dxa"/>
            <w:gridSpan w:val="7"/>
            <w:tcBorders>
              <w:top w:val="single" w:color="auto" w:sz="8" w:space="0"/>
              <w:left w:val="single" w:color="auto" w:sz="8" w:space="0"/>
              <w:bottom w:val="single" w:color="auto" w:sz="4" w:space="0"/>
              <w:right w:val="single" w:color="000000" w:sz="8" w:space="0"/>
            </w:tcBorders>
            <w:shd w:val="clear" w:color="auto" w:fill="auto"/>
            <w:tcMar>
              <w:top w:w="15" w:type="dxa"/>
              <w:left w:w="15" w:type="dxa"/>
              <w:right w:w="15" w:type="dxa"/>
            </w:tcMar>
            <w:vAlign w:val="center"/>
          </w:tcPr>
          <w:p w14:paraId="4431BF9E">
            <w:pPr>
              <w:jc w:val="both"/>
              <w:textAlignment w:val="center"/>
              <w:rPr>
                <w:rFonts w:hint="default" w:ascii="华文中宋" w:hAnsi="华文中宋" w:eastAsia="华文中宋" w:cs="宋体"/>
                <w:color w:val="000000"/>
                <w:sz w:val="21"/>
                <w:szCs w:val="21"/>
                <w:lang w:val="en-US" w:eastAsia="zh-CN"/>
              </w:rPr>
            </w:pPr>
            <w:r>
              <w:rPr>
                <w:rFonts w:hint="eastAsia" w:ascii="华文中宋" w:hAnsi="华文中宋" w:eastAsia="华文中宋" w:cs="宋体"/>
                <w:color w:val="000000"/>
                <w:sz w:val="21"/>
                <w:szCs w:val="21"/>
                <w:lang w:val="en-US" w:eastAsia="zh-CN"/>
              </w:rPr>
              <w:t>公司简介：江苏创元合度新材料科技有限公司，成立于2023年9月，坐落于江苏省江阴市霞客湾创智园，由国内表面处理新材料领域首屈一指的科学家担任技术骨干与公司股东，科学家团队在物理化学、无机化学、表界面科学、功能材料、水处理等领域有着深厚造诣和沉淀。公司致力于表面处理材料领域技术研发、工艺应用、产品生产，是江阴市政府引进的院士级NCALD技术平台</w:t>
            </w:r>
          </w:p>
        </w:tc>
      </w:tr>
      <w:tr w14:paraId="65E91BD7">
        <w:tblPrEx>
          <w:tblCellMar>
            <w:top w:w="0" w:type="dxa"/>
            <w:left w:w="0" w:type="dxa"/>
            <w:bottom w:w="0" w:type="dxa"/>
            <w:right w:w="0" w:type="dxa"/>
          </w:tblCellMar>
        </w:tblPrEx>
        <w:trPr>
          <w:gridAfter w:val="1"/>
          <w:wAfter w:w="6" w:type="dxa"/>
          <w:trHeight w:val="600" w:hRule="atLeast"/>
        </w:trPr>
        <w:tc>
          <w:tcPr>
            <w:tcW w:w="7994" w:type="dxa"/>
            <w:gridSpan w:val="7"/>
            <w:tcBorders>
              <w:top w:val="single" w:color="auto" w:sz="4" w:space="0"/>
              <w:left w:val="single" w:color="auto" w:sz="8" w:space="0"/>
              <w:bottom w:val="single" w:color="auto" w:sz="4" w:space="0"/>
              <w:right w:val="single" w:color="000000" w:sz="8" w:space="0"/>
            </w:tcBorders>
            <w:shd w:val="clear" w:color="auto" w:fill="auto"/>
            <w:tcMar>
              <w:top w:w="15" w:type="dxa"/>
              <w:left w:w="15" w:type="dxa"/>
              <w:right w:w="15" w:type="dxa"/>
            </w:tcMar>
            <w:vAlign w:val="center"/>
          </w:tcPr>
          <w:p w14:paraId="2382694D">
            <w:pPr>
              <w:jc w:val="center"/>
              <w:textAlignment w:val="center"/>
              <w:rPr>
                <w:rFonts w:ascii="华文中宋" w:hAnsi="华文中宋" w:eastAsia="华文中宋" w:cs="黑体"/>
                <w:b/>
                <w:bCs/>
                <w:color w:val="5457D4"/>
                <w:sz w:val="21"/>
                <w:szCs w:val="21"/>
              </w:rPr>
            </w:pPr>
            <w:r>
              <w:rPr>
                <w:rFonts w:hint="eastAsia" w:ascii="华文中宋" w:hAnsi="华文中宋" w:eastAsia="华文中宋" w:cs="黑体"/>
                <w:b/>
                <w:bCs/>
                <w:color w:val="5457D4"/>
                <w:sz w:val="21"/>
                <w:szCs w:val="21"/>
              </w:rPr>
              <w:t>诚  聘</w:t>
            </w:r>
          </w:p>
        </w:tc>
      </w:tr>
      <w:tr w14:paraId="6540C719">
        <w:tblPrEx>
          <w:tblCellMar>
            <w:top w:w="0" w:type="dxa"/>
            <w:left w:w="0" w:type="dxa"/>
            <w:bottom w:w="0" w:type="dxa"/>
            <w:right w:w="0" w:type="dxa"/>
          </w:tblCellMar>
        </w:tblPrEx>
        <w:trPr>
          <w:trHeight w:val="675" w:hRule="atLeast"/>
        </w:trPr>
        <w:tc>
          <w:tcPr>
            <w:tcW w:w="1149" w:type="dxa"/>
            <w:tcBorders>
              <w:top w:val="nil"/>
              <w:left w:val="single" w:color="auto" w:sz="8" w:space="0"/>
              <w:bottom w:val="single" w:color="auto" w:sz="4" w:space="0"/>
              <w:right w:val="single" w:color="auto" w:sz="4" w:space="0"/>
            </w:tcBorders>
            <w:shd w:val="clear" w:color="auto" w:fill="auto"/>
            <w:tcMar>
              <w:top w:w="15" w:type="dxa"/>
              <w:left w:w="15" w:type="dxa"/>
              <w:right w:w="15" w:type="dxa"/>
            </w:tcMar>
            <w:vAlign w:val="center"/>
          </w:tcPr>
          <w:p w14:paraId="1707D70E">
            <w:pPr>
              <w:jc w:val="center"/>
              <w:textAlignment w:val="center"/>
              <w:rPr>
                <w:rFonts w:ascii="华文中宋" w:hAnsi="华文中宋" w:eastAsia="华文中宋" w:cs="宋体"/>
                <w:color w:val="000000"/>
                <w:sz w:val="21"/>
                <w:szCs w:val="21"/>
              </w:rPr>
            </w:pPr>
            <w:r>
              <w:rPr>
                <w:rStyle w:val="4"/>
                <w:rFonts w:hint="eastAsia" w:ascii="华文中宋" w:hAnsi="华文中宋" w:eastAsia="华文中宋" w:cs="宋体"/>
                <w:color w:val="000000"/>
                <w:sz w:val="21"/>
                <w:szCs w:val="21"/>
              </w:rPr>
              <w:t>职位名称</w:t>
            </w:r>
          </w:p>
        </w:tc>
        <w:tc>
          <w:tcPr>
            <w:tcW w:w="84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F3DB2DB">
            <w:pPr>
              <w:jc w:val="center"/>
              <w:textAlignment w:val="center"/>
              <w:rPr>
                <w:rFonts w:ascii="华文中宋" w:hAnsi="华文中宋" w:eastAsia="华文中宋" w:cs="宋体"/>
                <w:color w:val="000000"/>
                <w:sz w:val="21"/>
                <w:szCs w:val="21"/>
              </w:rPr>
            </w:pPr>
            <w:r>
              <w:rPr>
                <w:rStyle w:val="4"/>
                <w:rFonts w:hint="eastAsia" w:ascii="华文中宋" w:hAnsi="华文中宋" w:eastAsia="华文中宋" w:cs="宋体"/>
                <w:color w:val="000000"/>
                <w:sz w:val="21"/>
                <w:szCs w:val="21"/>
              </w:rPr>
              <w:t>数量</w:t>
            </w:r>
          </w:p>
        </w:tc>
        <w:tc>
          <w:tcPr>
            <w:tcW w:w="75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8B855CC">
            <w:pPr>
              <w:jc w:val="center"/>
              <w:textAlignment w:val="center"/>
              <w:rPr>
                <w:rFonts w:ascii="华文中宋" w:hAnsi="华文中宋" w:eastAsia="华文中宋" w:cs="宋体"/>
                <w:color w:val="000000"/>
                <w:sz w:val="21"/>
                <w:szCs w:val="21"/>
              </w:rPr>
            </w:pPr>
            <w:r>
              <w:rPr>
                <w:rStyle w:val="4"/>
                <w:rFonts w:hint="eastAsia" w:ascii="华文中宋" w:hAnsi="华文中宋" w:eastAsia="华文中宋" w:cs="宋体"/>
                <w:color w:val="000000"/>
                <w:sz w:val="21"/>
                <w:szCs w:val="21"/>
              </w:rPr>
              <w:t>学历</w:t>
            </w:r>
          </w:p>
        </w:tc>
        <w:tc>
          <w:tcPr>
            <w:tcW w:w="1178"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0162F3C">
            <w:pPr>
              <w:jc w:val="center"/>
              <w:textAlignment w:val="center"/>
              <w:rPr>
                <w:rFonts w:ascii="华文中宋" w:hAnsi="华文中宋" w:eastAsia="华文中宋" w:cs="宋体"/>
                <w:color w:val="000000"/>
                <w:sz w:val="21"/>
                <w:szCs w:val="21"/>
              </w:rPr>
            </w:pPr>
            <w:r>
              <w:rPr>
                <w:rStyle w:val="4"/>
                <w:rFonts w:hint="eastAsia" w:ascii="华文中宋" w:hAnsi="华文中宋" w:eastAsia="华文中宋" w:cs="宋体"/>
                <w:color w:val="000000"/>
                <w:sz w:val="21"/>
                <w:szCs w:val="21"/>
              </w:rPr>
              <w:t>专业</w:t>
            </w:r>
          </w:p>
        </w:tc>
        <w:tc>
          <w:tcPr>
            <w:tcW w:w="128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CB1DAD8">
            <w:pPr>
              <w:jc w:val="center"/>
              <w:textAlignment w:val="center"/>
              <w:rPr>
                <w:rFonts w:ascii="华文中宋" w:hAnsi="华文中宋" w:eastAsia="华文中宋" w:cs="宋体"/>
                <w:color w:val="000000"/>
                <w:sz w:val="21"/>
                <w:szCs w:val="21"/>
              </w:rPr>
            </w:pPr>
            <w:r>
              <w:rPr>
                <w:rStyle w:val="4"/>
                <w:rFonts w:hint="eastAsia" w:ascii="华文中宋" w:hAnsi="华文中宋" w:eastAsia="华文中宋" w:cs="宋体"/>
                <w:color w:val="000000"/>
                <w:sz w:val="21"/>
                <w:szCs w:val="21"/>
              </w:rPr>
              <w:t>月薪</w:t>
            </w:r>
          </w:p>
        </w:tc>
        <w:tc>
          <w:tcPr>
            <w:tcW w:w="2789" w:type="dxa"/>
            <w:gridSpan w:val="3"/>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14:paraId="05DC4E17">
            <w:pPr>
              <w:jc w:val="center"/>
              <w:textAlignment w:val="center"/>
              <w:rPr>
                <w:rFonts w:ascii="华文中宋" w:hAnsi="华文中宋" w:eastAsia="华文中宋" w:cs="宋体"/>
                <w:color w:val="000000"/>
                <w:sz w:val="21"/>
                <w:szCs w:val="21"/>
              </w:rPr>
            </w:pPr>
            <w:r>
              <w:rPr>
                <w:rStyle w:val="4"/>
                <w:rFonts w:hint="eastAsia" w:ascii="华文中宋" w:hAnsi="华文中宋" w:eastAsia="华文中宋" w:cs="宋体"/>
                <w:color w:val="000000"/>
                <w:sz w:val="21"/>
                <w:szCs w:val="21"/>
              </w:rPr>
              <w:t>岗位说明</w:t>
            </w:r>
          </w:p>
        </w:tc>
      </w:tr>
      <w:tr w14:paraId="38780EB7">
        <w:tblPrEx>
          <w:tblCellMar>
            <w:top w:w="0" w:type="dxa"/>
            <w:left w:w="0" w:type="dxa"/>
            <w:bottom w:w="0" w:type="dxa"/>
            <w:right w:w="0" w:type="dxa"/>
          </w:tblCellMar>
        </w:tblPrEx>
        <w:trPr>
          <w:trHeight w:val="675" w:hRule="atLeast"/>
        </w:trPr>
        <w:tc>
          <w:tcPr>
            <w:tcW w:w="1149" w:type="dxa"/>
            <w:tcBorders>
              <w:top w:val="nil"/>
              <w:left w:val="single" w:color="auto" w:sz="8" w:space="0"/>
              <w:bottom w:val="single" w:color="auto" w:sz="4" w:space="0"/>
              <w:right w:val="single" w:color="auto" w:sz="4" w:space="0"/>
            </w:tcBorders>
            <w:shd w:val="clear" w:color="auto" w:fill="auto"/>
            <w:tcMar>
              <w:top w:w="15" w:type="dxa"/>
              <w:left w:w="15" w:type="dxa"/>
              <w:right w:w="15" w:type="dxa"/>
            </w:tcMar>
            <w:vAlign w:val="center"/>
          </w:tcPr>
          <w:p w14:paraId="1761DB41">
            <w:pPr>
              <w:jc w:val="center"/>
              <w:textAlignment w:val="center"/>
              <w:rPr>
                <w:rFonts w:hint="default" w:ascii="华文中宋" w:hAnsi="华文中宋" w:eastAsia="华文中宋" w:cs="Calibri"/>
                <w:color w:val="000000"/>
                <w:sz w:val="21"/>
                <w:szCs w:val="21"/>
                <w:lang w:val="en-US" w:eastAsia="zh-CN"/>
              </w:rPr>
            </w:pPr>
            <w:r>
              <w:rPr>
                <w:rFonts w:hint="eastAsia" w:ascii="华文中宋" w:hAnsi="华文中宋" w:eastAsia="华文中宋" w:cs="Calibri"/>
                <w:color w:val="000000"/>
                <w:sz w:val="21"/>
                <w:szCs w:val="21"/>
                <w:lang w:val="en-US" w:eastAsia="zh-CN"/>
              </w:rPr>
              <w:t>人事行政经理</w:t>
            </w:r>
          </w:p>
        </w:tc>
        <w:tc>
          <w:tcPr>
            <w:tcW w:w="84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2119566">
            <w:pPr>
              <w:jc w:val="center"/>
              <w:textAlignment w:val="center"/>
              <w:rPr>
                <w:rFonts w:hint="eastAsia" w:ascii="华文中宋" w:hAnsi="华文中宋" w:eastAsia="华文中宋" w:cs="Calibri"/>
                <w:color w:val="000000"/>
                <w:sz w:val="21"/>
                <w:szCs w:val="21"/>
                <w:lang w:val="en-US" w:eastAsia="zh-CN"/>
              </w:rPr>
            </w:pPr>
            <w:r>
              <w:rPr>
                <w:rFonts w:hint="eastAsia" w:ascii="华文中宋" w:hAnsi="华文中宋" w:eastAsia="华文中宋" w:cs="Calibri"/>
                <w:color w:val="000000"/>
                <w:sz w:val="21"/>
                <w:szCs w:val="21"/>
                <w:lang w:val="en-US" w:eastAsia="zh-CN"/>
              </w:rPr>
              <w:t>1</w:t>
            </w:r>
          </w:p>
        </w:tc>
        <w:tc>
          <w:tcPr>
            <w:tcW w:w="75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2A23E4E">
            <w:pPr>
              <w:jc w:val="center"/>
              <w:textAlignment w:val="center"/>
              <w:rPr>
                <w:rFonts w:hint="default" w:ascii="华文中宋" w:hAnsi="华文中宋" w:eastAsia="华文中宋" w:cs="Calibri"/>
                <w:color w:val="000000"/>
                <w:sz w:val="21"/>
                <w:szCs w:val="21"/>
                <w:lang w:val="en-US" w:eastAsia="zh-CN"/>
              </w:rPr>
            </w:pPr>
            <w:r>
              <w:rPr>
                <w:rFonts w:hint="eastAsia" w:ascii="华文中宋" w:hAnsi="华文中宋" w:eastAsia="华文中宋" w:cs="Calibri"/>
                <w:color w:val="000000"/>
                <w:sz w:val="21"/>
                <w:szCs w:val="21"/>
                <w:lang w:val="en-US" w:eastAsia="zh-CN"/>
              </w:rPr>
              <w:t>本科及以上</w:t>
            </w:r>
          </w:p>
        </w:tc>
        <w:tc>
          <w:tcPr>
            <w:tcW w:w="1178"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7A1191F">
            <w:pPr>
              <w:jc w:val="center"/>
              <w:textAlignment w:val="center"/>
              <w:rPr>
                <w:rFonts w:ascii="华文中宋" w:hAnsi="华文中宋" w:eastAsia="华文中宋" w:cs="宋体"/>
                <w:color w:val="000000"/>
                <w:sz w:val="21"/>
                <w:szCs w:val="21"/>
              </w:rPr>
            </w:pPr>
            <w:bookmarkStart w:id="2" w:name="_GoBack"/>
            <w:r>
              <w:rPr>
                <w:rFonts w:hint="eastAsia" w:ascii="华文中宋" w:hAnsi="华文中宋" w:eastAsia="华文中宋" w:cs="Calibri"/>
                <w:color w:val="000000"/>
                <w:sz w:val="21"/>
                <w:szCs w:val="21"/>
                <w:lang w:val="en-US" w:eastAsia="zh-CN"/>
              </w:rPr>
              <w:t>行政管理、人力资源、企业管理等相关专业</w:t>
            </w:r>
            <w:bookmarkEnd w:id="2"/>
          </w:p>
        </w:tc>
        <w:tc>
          <w:tcPr>
            <w:tcW w:w="128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3136776">
            <w:pPr>
              <w:jc w:val="center"/>
              <w:textAlignment w:val="center"/>
              <w:rPr>
                <w:rFonts w:hint="default" w:ascii="华文中宋" w:hAnsi="华文中宋" w:eastAsia="华文中宋" w:cs="Calibri"/>
                <w:color w:val="000000"/>
                <w:sz w:val="21"/>
                <w:szCs w:val="21"/>
                <w:lang w:val="en-US" w:eastAsia="zh-CN"/>
              </w:rPr>
            </w:pPr>
            <w:r>
              <w:rPr>
                <w:rFonts w:hint="eastAsia" w:ascii="华文中宋" w:hAnsi="华文中宋" w:eastAsia="华文中宋" w:cs="Calibri"/>
                <w:color w:val="000000"/>
                <w:sz w:val="21"/>
                <w:szCs w:val="21"/>
                <w:lang w:val="en-US" w:eastAsia="zh-CN"/>
              </w:rPr>
              <w:t>8-12k</w:t>
            </w:r>
          </w:p>
        </w:tc>
        <w:tc>
          <w:tcPr>
            <w:tcW w:w="2789" w:type="dxa"/>
            <w:gridSpan w:val="3"/>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14:paraId="2BECCF6D">
            <w:pPr>
              <w:jc w:val="left"/>
              <w:textAlignment w:val="center"/>
              <w:rPr>
                <w:rFonts w:hint="eastAsia" w:ascii="华文中宋" w:hAnsi="华文中宋" w:eastAsia="华文中宋" w:cs="Calibri"/>
                <w:color w:val="000000"/>
                <w:sz w:val="21"/>
                <w:szCs w:val="21"/>
                <w:lang w:val="en-US" w:eastAsia="zh-CN"/>
              </w:rPr>
            </w:pPr>
            <w:r>
              <w:rPr>
                <w:rFonts w:hint="eastAsia" w:ascii="华文中宋" w:hAnsi="华文中宋" w:eastAsia="华文中宋" w:cs="Calibri"/>
                <w:color w:val="000000"/>
                <w:sz w:val="21"/>
                <w:szCs w:val="21"/>
                <w:lang w:val="en-US" w:eastAsia="zh-CN"/>
              </w:rPr>
              <w:t>岗位职责：</w:t>
            </w:r>
          </w:p>
          <w:p w14:paraId="69EFA9BC">
            <w:pPr>
              <w:jc w:val="left"/>
              <w:textAlignment w:val="center"/>
              <w:rPr>
                <w:rFonts w:hint="eastAsia" w:ascii="华文中宋" w:hAnsi="华文中宋" w:eastAsia="华文中宋" w:cs="Calibri"/>
                <w:color w:val="000000"/>
                <w:sz w:val="21"/>
                <w:szCs w:val="21"/>
                <w:lang w:val="en-US" w:eastAsia="zh-CN"/>
              </w:rPr>
            </w:pPr>
            <w:r>
              <w:rPr>
                <w:rFonts w:hint="eastAsia" w:ascii="华文中宋" w:hAnsi="华文中宋" w:eastAsia="华文中宋" w:cs="Calibri"/>
                <w:color w:val="000000"/>
                <w:sz w:val="21"/>
                <w:szCs w:val="21"/>
                <w:lang w:val="en-US" w:eastAsia="zh-CN"/>
              </w:rPr>
              <w:t>1、根据业务发展需求，制定人力资源管理目标及计划、为人事任免及决策提供建议和信息支持；</w:t>
            </w:r>
          </w:p>
          <w:p w14:paraId="60C6FFC3">
            <w:pPr>
              <w:jc w:val="left"/>
              <w:textAlignment w:val="center"/>
              <w:rPr>
                <w:rFonts w:hint="eastAsia" w:ascii="华文中宋" w:hAnsi="华文中宋" w:eastAsia="华文中宋" w:cs="Calibri"/>
                <w:color w:val="000000"/>
                <w:sz w:val="21"/>
                <w:szCs w:val="21"/>
                <w:lang w:val="en-US" w:eastAsia="zh-CN"/>
              </w:rPr>
            </w:pPr>
            <w:r>
              <w:rPr>
                <w:rFonts w:hint="eastAsia" w:ascii="华文中宋" w:hAnsi="华文中宋" w:eastAsia="华文中宋" w:cs="Calibri"/>
                <w:color w:val="000000"/>
                <w:sz w:val="21"/>
                <w:szCs w:val="21"/>
                <w:lang w:val="en-US" w:eastAsia="zh-CN"/>
              </w:rPr>
              <w:t>2、完成公司各项规章制度、人事管理制度的拟定、优化、完善等工作，并检查相关制度的落地执行状况；</w:t>
            </w:r>
          </w:p>
          <w:p w14:paraId="31C6AC65">
            <w:pPr>
              <w:jc w:val="left"/>
              <w:textAlignment w:val="center"/>
              <w:rPr>
                <w:rFonts w:hint="eastAsia" w:ascii="华文中宋" w:hAnsi="华文中宋" w:eastAsia="华文中宋" w:cs="Calibri"/>
                <w:color w:val="000000"/>
                <w:sz w:val="21"/>
                <w:szCs w:val="21"/>
                <w:lang w:val="en-US" w:eastAsia="zh-CN"/>
              </w:rPr>
            </w:pPr>
            <w:r>
              <w:rPr>
                <w:rFonts w:hint="eastAsia" w:ascii="华文中宋" w:hAnsi="华文中宋" w:eastAsia="华文中宋" w:cs="Calibri"/>
                <w:color w:val="000000"/>
                <w:sz w:val="21"/>
                <w:szCs w:val="21"/>
                <w:lang w:val="en-US" w:eastAsia="zh-CN"/>
              </w:rPr>
              <w:t>3、招聘组织及管理：开发适合的招聘渠道并组织做好招聘渠道成效分析，根据部门岗位需求，制定差异化招聘策略，引入适配业务发展的关键人才；</w:t>
            </w:r>
          </w:p>
          <w:p w14:paraId="6A275ED7">
            <w:pPr>
              <w:jc w:val="left"/>
              <w:textAlignment w:val="center"/>
              <w:rPr>
                <w:rFonts w:hint="eastAsia" w:ascii="华文中宋" w:hAnsi="华文中宋" w:eastAsia="华文中宋" w:cs="Calibri"/>
                <w:color w:val="000000"/>
                <w:sz w:val="21"/>
                <w:szCs w:val="21"/>
                <w:lang w:val="en-US" w:eastAsia="zh-CN"/>
              </w:rPr>
            </w:pPr>
            <w:r>
              <w:rPr>
                <w:rFonts w:hint="eastAsia" w:ascii="华文中宋" w:hAnsi="华文中宋" w:eastAsia="华文中宋" w:cs="Calibri"/>
                <w:color w:val="000000"/>
                <w:sz w:val="21"/>
                <w:szCs w:val="21"/>
                <w:lang w:val="en-US" w:eastAsia="zh-CN"/>
              </w:rPr>
              <w:t>4、薪酬绩效管理：组织实施公司绩效考核方案，并负责定期汇总各部门绩效考核结果、据考核结果组织绩效面谈，配合部门经理做好年终绩效评估工作；</w:t>
            </w:r>
          </w:p>
          <w:p w14:paraId="0CADC935">
            <w:pPr>
              <w:jc w:val="left"/>
              <w:textAlignment w:val="center"/>
              <w:rPr>
                <w:rFonts w:hint="eastAsia" w:ascii="华文中宋" w:hAnsi="华文中宋" w:eastAsia="华文中宋" w:cs="Calibri"/>
                <w:color w:val="000000"/>
                <w:sz w:val="21"/>
                <w:szCs w:val="21"/>
                <w:lang w:val="en-US" w:eastAsia="zh-CN"/>
              </w:rPr>
            </w:pPr>
            <w:r>
              <w:rPr>
                <w:rFonts w:hint="eastAsia" w:ascii="华文中宋" w:hAnsi="华文中宋" w:eastAsia="华文中宋" w:cs="Calibri"/>
                <w:color w:val="000000"/>
                <w:sz w:val="21"/>
                <w:szCs w:val="21"/>
                <w:lang w:val="en-US" w:eastAsia="zh-CN"/>
              </w:rPr>
              <w:t>5、设计并优化激励机制，包括薪酬、福利、奖励等方面，激发员工的工作热情和忠诚度。</w:t>
            </w:r>
          </w:p>
          <w:p w14:paraId="3D4930BC">
            <w:pPr>
              <w:jc w:val="left"/>
              <w:textAlignment w:val="center"/>
              <w:rPr>
                <w:rFonts w:hint="eastAsia" w:ascii="华文中宋" w:hAnsi="华文中宋" w:eastAsia="华文中宋" w:cs="Calibri"/>
                <w:color w:val="000000"/>
                <w:sz w:val="21"/>
                <w:szCs w:val="21"/>
                <w:lang w:val="en-US" w:eastAsia="zh-CN"/>
              </w:rPr>
            </w:pPr>
            <w:r>
              <w:rPr>
                <w:rFonts w:hint="eastAsia" w:ascii="华文中宋" w:hAnsi="华文中宋" w:eastAsia="华文中宋" w:cs="Calibri"/>
                <w:color w:val="000000"/>
                <w:sz w:val="21"/>
                <w:szCs w:val="21"/>
                <w:lang w:val="en-US" w:eastAsia="zh-CN"/>
              </w:rPr>
              <w:t>6、培训组织及管理：配合部门经理制定并完善培训制度，制定新员工入职培训及素质培训相关课件；</w:t>
            </w:r>
          </w:p>
          <w:p w14:paraId="770DD6EC">
            <w:pPr>
              <w:jc w:val="left"/>
              <w:textAlignment w:val="center"/>
              <w:rPr>
                <w:rFonts w:hint="eastAsia" w:ascii="华文中宋" w:hAnsi="华文中宋" w:eastAsia="华文中宋" w:cs="Calibri"/>
                <w:color w:val="000000"/>
                <w:sz w:val="21"/>
                <w:szCs w:val="21"/>
                <w:lang w:val="en-US" w:eastAsia="zh-CN"/>
              </w:rPr>
            </w:pPr>
            <w:r>
              <w:rPr>
                <w:rFonts w:hint="eastAsia" w:ascii="华文中宋" w:hAnsi="华文中宋" w:eastAsia="华文中宋" w:cs="Calibri"/>
                <w:color w:val="000000"/>
                <w:sz w:val="21"/>
                <w:szCs w:val="21"/>
                <w:lang w:val="en-US" w:eastAsia="zh-CN"/>
              </w:rPr>
              <w:t>7、建立健全企业文化建设（含员工福利政策）相关工作：结合业务特性推动文化理念在业务部门的落地生根，策划多样化的文化活动，增强员工对企业的认同感与归属感；</w:t>
            </w:r>
          </w:p>
          <w:p w14:paraId="094A69BA">
            <w:pPr>
              <w:jc w:val="left"/>
              <w:textAlignment w:val="center"/>
              <w:rPr>
                <w:rFonts w:hint="eastAsia" w:ascii="华文中宋" w:hAnsi="华文中宋" w:eastAsia="华文中宋" w:cs="Calibri"/>
                <w:color w:val="000000"/>
                <w:sz w:val="21"/>
                <w:szCs w:val="21"/>
                <w:lang w:val="en-US" w:eastAsia="zh-CN"/>
              </w:rPr>
            </w:pPr>
            <w:r>
              <w:rPr>
                <w:rFonts w:hint="eastAsia" w:ascii="华文中宋" w:hAnsi="华文中宋" w:eastAsia="华文中宋" w:cs="Calibri"/>
                <w:color w:val="000000"/>
                <w:sz w:val="21"/>
                <w:szCs w:val="21"/>
                <w:lang w:val="en-US" w:eastAsia="zh-CN"/>
              </w:rPr>
              <w:t>8、员工关系：负责管理人员劳动合同的签订、续签、转正、晋升、调岗、辞退、薪资调整办理等。</w:t>
            </w:r>
          </w:p>
          <w:p w14:paraId="223EB0C8">
            <w:pPr>
              <w:jc w:val="left"/>
              <w:textAlignment w:val="center"/>
              <w:rPr>
                <w:rFonts w:hint="eastAsia" w:ascii="华文中宋" w:hAnsi="华文中宋" w:eastAsia="华文中宋" w:cs="Calibri"/>
                <w:color w:val="000000"/>
                <w:sz w:val="21"/>
                <w:szCs w:val="21"/>
                <w:lang w:val="en-US" w:eastAsia="zh-CN"/>
              </w:rPr>
            </w:pPr>
          </w:p>
          <w:p w14:paraId="60FF5CF8">
            <w:pPr>
              <w:jc w:val="left"/>
              <w:textAlignment w:val="center"/>
              <w:rPr>
                <w:rFonts w:hint="eastAsia" w:ascii="华文中宋" w:hAnsi="华文中宋" w:eastAsia="华文中宋" w:cs="Calibri"/>
                <w:color w:val="000000"/>
                <w:sz w:val="21"/>
                <w:szCs w:val="21"/>
                <w:lang w:val="en-US" w:eastAsia="zh-CN"/>
              </w:rPr>
            </w:pPr>
            <w:r>
              <w:rPr>
                <w:rFonts w:hint="eastAsia" w:ascii="华文中宋" w:hAnsi="华文中宋" w:eastAsia="华文中宋" w:cs="Calibri"/>
                <w:color w:val="000000"/>
                <w:sz w:val="21"/>
                <w:szCs w:val="21"/>
                <w:lang w:val="en-US" w:eastAsia="zh-CN"/>
              </w:rPr>
              <w:t>任职要求：</w:t>
            </w:r>
          </w:p>
          <w:p w14:paraId="6F9800F2">
            <w:pPr>
              <w:jc w:val="left"/>
              <w:textAlignment w:val="center"/>
              <w:rPr>
                <w:rFonts w:hint="eastAsia" w:ascii="华文中宋" w:hAnsi="华文中宋" w:eastAsia="华文中宋" w:cs="Calibri"/>
                <w:color w:val="000000"/>
                <w:sz w:val="21"/>
                <w:szCs w:val="21"/>
                <w:lang w:val="en-US" w:eastAsia="zh-CN"/>
              </w:rPr>
            </w:pPr>
            <w:r>
              <w:rPr>
                <w:rFonts w:hint="eastAsia" w:ascii="华文中宋" w:hAnsi="华文中宋" w:eastAsia="华文中宋" w:cs="Calibri"/>
                <w:color w:val="000000"/>
                <w:sz w:val="21"/>
                <w:szCs w:val="21"/>
                <w:lang w:val="en-US" w:eastAsia="zh-CN"/>
              </w:rPr>
              <w:t>1、本科以上学历，行政管理、人力资源、企业管理等相关专业；</w:t>
            </w:r>
          </w:p>
          <w:p w14:paraId="13DFF7FB">
            <w:pPr>
              <w:jc w:val="left"/>
              <w:textAlignment w:val="center"/>
              <w:rPr>
                <w:rFonts w:hint="eastAsia" w:ascii="华文中宋" w:hAnsi="华文中宋" w:eastAsia="华文中宋" w:cs="Calibri"/>
                <w:color w:val="000000"/>
                <w:sz w:val="21"/>
                <w:szCs w:val="21"/>
                <w:lang w:val="en-US" w:eastAsia="zh-CN"/>
              </w:rPr>
            </w:pPr>
            <w:r>
              <w:rPr>
                <w:rFonts w:hint="eastAsia" w:ascii="华文中宋" w:hAnsi="华文中宋" w:eastAsia="华文中宋" w:cs="Calibri"/>
                <w:color w:val="000000"/>
                <w:sz w:val="21"/>
                <w:szCs w:val="21"/>
                <w:lang w:val="en-US" w:eastAsia="zh-CN"/>
              </w:rPr>
              <w:t>2、具备至少5年人事管理岗位经验，熟悉人力资源各模块运作，且深入了解业务部门与人力资源协同的关键环节；</w:t>
            </w:r>
          </w:p>
          <w:p w14:paraId="32C94866">
            <w:pPr>
              <w:jc w:val="left"/>
              <w:textAlignment w:val="center"/>
              <w:rPr>
                <w:rFonts w:hint="eastAsia" w:ascii="华文中宋" w:hAnsi="华文中宋" w:eastAsia="华文中宋" w:cs="Calibri"/>
                <w:color w:val="000000"/>
                <w:sz w:val="21"/>
                <w:szCs w:val="21"/>
                <w:lang w:val="en-US" w:eastAsia="zh-CN"/>
              </w:rPr>
            </w:pPr>
            <w:r>
              <w:rPr>
                <w:rFonts w:hint="eastAsia" w:ascii="华文中宋" w:hAnsi="华文中宋" w:eastAsia="华文中宋" w:cs="Calibri"/>
                <w:color w:val="000000"/>
                <w:sz w:val="21"/>
                <w:szCs w:val="21"/>
                <w:lang w:val="en-US" w:eastAsia="zh-CN"/>
              </w:rPr>
              <w:t>3、高度的责任心和敬业精神，积极应对工作中的挑战和压力；</w:t>
            </w:r>
          </w:p>
          <w:p w14:paraId="6238B6F1">
            <w:pPr>
              <w:jc w:val="left"/>
              <w:textAlignment w:val="center"/>
              <w:rPr>
                <w:rFonts w:hint="eastAsia" w:ascii="华文中宋" w:hAnsi="华文中宋" w:eastAsia="华文中宋" w:cs="Calibri"/>
                <w:color w:val="000000"/>
                <w:sz w:val="21"/>
                <w:szCs w:val="21"/>
                <w:lang w:val="en-US" w:eastAsia="zh-CN"/>
              </w:rPr>
            </w:pPr>
            <w:r>
              <w:rPr>
                <w:rFonts w:hint="eastAsia" w:ascii="华文中宋" w:hAnsi="华文中宋" w:eastAsia="华文中宋" w:cs="Calibri"/>
                <w:color w:val="000000"/>
                <w:sz w:val="21"/>
                <w:szCs w:val="21"/>
                <w:lang w:val="en-US" w:eastAsia="zh-CN"/>
              </w:rPr>
              <w:t>4．学习热情和创新意识，不断优化人力资源管理工作方法和模式。</w:t>
            </w:r>
          </w:p>
          <w:p w14:paraId="36C76FF0">
            <w:pPr>
              <w:jc w:val="left"/>
              <w:textAlignment w:val="center"/>
              <w:rPr>
                <w:rFonts w:hint="eastAsia" w:ascii="华文中宋" w:hAnsi="华文中宋" w:eastAsia="华文中宋" w:cs="Calibri"/>
                <w:color w:val="000000"/>
                <w:sz w:val="21"/>
                <w:szCs w:val="21"/>
                <w:lang w:val="en-US" w:eastAsia="zh-CN"/>
              </w:rPr>
            </w:pPr>
          </w:p>
          <w:p w14:paraId="45C7836C">
            <w:pPr>
              <w:jc w:val="left"/>
              <w:textAlignment w:val="center"/>
              <w:rPr>
                <w:rFonts w:hint="eastAsia" w:ascii="华文中宋" w:hAnsi="华文中宋" w:eastAsia="华文中宋" w:cs="Calibri"/>
                <w:color w:val="000000"/>
                <w:sz w:val="21"/>
                <w:szCs w:val="21"/>
                <w:lang w:val="en-US" w:eastAsia="zh-CN"/>
              </w:rPr>
            </w:pPr>
            <w:bookmarkStart w:id="0" w:name="OLE_LINK6"/>
            <w:bookmarkStart w:id="1" w:name="OLE_LINK5"/>
            <w:r>
              <w:rPr>
                <w:rFonts w:hint="eastAsia" w:ascii="华文中宋" w:hAnsi="华文中宋" w:eastAsia="华文中宋" w:cs="Calibri"/>
                <w:color w:val="000000"/>
                <w:sz w:val="21"/>
                <w:szCs w:val="21"/>
                <w:lang w:val="en-US" w:eastAsia="zh-CN"/>
              </w:rPr>
              <w:t>薪资福利：</w:t>
            </w:r>
          </w:p>
          <w:p w14:paraId="31577325">
            <w:pPr>
              <w:jc w:val="left"/>
              <w:textAlignment w:val="center"/>
              <w:rPr>
                <w:rFonts w:hint="eastAsia" w:ascii="华文中宋" w:hAnsi="华文中宋" w:eastAsia="华文中宋" w:cs="Calibri"/>
                <w:color w:val="000000"/>
                <w:sz w:val="21"/>
                <w:szCs w:val="21"/>
                <w:lang w:val="en-US" w:eastAsia="zh-CN"/>
              </w:rPr>
            </w:pPr>
            <w:r>
              <w:rPr>
                <w:rFonts w:hint="eastAsia" w:ascii="华文中宋" w:hAnsi="华文中宋" w:eastAsia="华文中宋" w:cs="Calibri"/>
                <w:color w:val="000000"/>
                <w:sz w:val="21"/>
                <w:szCs w:val="21"/>
                <w:lang w:val="en-US" w:eastAsia="zh-CN"/>
              </w:rPr>
              <w:t>1、薪资待遇：提供具有竞争力的薪资，月薪8-12K，具体根据个人能力和经验面议。此外，公司设有绩效奖金，根据个人和公司年度业绩情况发放，奖金丰厚。</w:t>
            </w:r>
          </w:p>
          <w:p w14:paraId="23E033CB">
            <w:pPr>
              <w:jc w:val="left"/>
              <w:textAlignment w:val="center"/>
              <w:rPr>
                <w:rFonts w:hint="eastAsia" w:ascii="华文中宋" w:hAnsi="华文中宋" w:eastAsia="华文中宋" w:cs="Calibri"/>
                <w:color w:val="000000"/>
                <w:sz w:val="21"/>
                <w:szCs w:val="21"/>
                <w:lang w:val="en-US" w:eastAsia="zh-CN"/>
              </w:rPr>
            </w:pPr>
            <w:r>
              <w:rPr>
                <w:rFonts w:hint="eastAsia" w:ascii="华文中宋" w:hAnsi="华文中宋" w:eastAsia="华文中宋" w:cs="Calibri"/>
                <w:color w:val="000000"/>
                <w:sz w:val="21"/>
                <w:szCs w:val="21"/>
                <w:lang w:val="en-US" w:eastAsia="zh-CN"/>
              </w:rPr>
              <w:t>2、福利待遇：按照国家规定，入职为员工缴纳五险一金，提供全面的医疗、养老、失业、工伤和生育保险保障。</w:t>
            </w:r>
          </w:p>
          <w:p w14:paraId="349985A0">
            <w:pPr>
              <w:jc w:val="left"/>
              <w:textAlignment w:val="center"/>
              <w:rPr>
                <w:rFonts w:hint="eastAsia" w:ascii="华文中宋" w:hAnsi="华文中宋" w:eastAsia="华文中宋" w:cs="Calibri"/>
                <w:color w:val="000000"/>
                <w:sz w:val="21"/>
                <w:szCs w:val="21"/>
                <w:lang w:val="en-US" w:eastAsia="zh-CN"/>
              </w:rPr>
            </w:pPr>
            <w:r>
              <w:rPr>
                <w:rFonts w:hint="eastAsia" w:ascii="华文中宋" w:hAnsi="华文中宋" w:eastAsia="华文中宋" w:cs="Calibri"/>
                <w:color w:val="000000"/>
                <w:sz w:val="21"/>
                <w:szCs w:val="21"/>
                <w:lang w:val="en-US" w:eastAsia="zh-CN"/>
              </w:rPr>
              <w:t>3、带薪休假：员工享有法定节假日、年假、病假、婚假、产假等带薪休假权利，保障员工的休息权益。</w:t>
            </w:r>
          </w:p>
          <w:p w14:paraId="7812BEE0">
            <w:pPr>
              <w:jc w:val="left"/>
              <w:textAlignment w:val="center"/>
              <w:rPr>
                <w:rFonts w:hint="eastAsia" w:ascii="华文中宋" w:hAnsi="华文中宋" w:eastAsia="华文中宋" w:cs="Calibri"/>
                <w:color w:val="000000"/>
                <w:sz w:val="21"/>
                <w:szCs w:val="21"/>
                <w:lang w:val="en-US" w:eastAsia="zh-CN"/>
              </w:rPr>
            </w:pPr>
            <w:r>
              <w:rPr>
                <w:rFonts w:hint="eastAsia" w:ascii="华文中宋" w:hAnsi="华文中宋" w:eastAsia="华文中宋" w:cs="Calibri"/>
                <w:color w:val="000000"/>
                <w:sz w:val="21"/>
                <w:szCs w:val="21"/>
                <w:lang w:val="en-US" w:eastAsia="zh-CN"/>
              </w:rPr>
              <w:t>4、节日福利：在重要节日为员工发放节日礼品或礼金，表达公司对员工的关怀。</w:t>
            </w:r>
          </w:p>
          <w:p w14:paraId="473572E3">
            <w:pPr>
              <w:jc w:val="left"/>
              <w:textAlignment w:val="center"/>
              <w:rPr>
                <w:rFonts w:hint="eastAsia" w:ascii="华文中宋" w:hAnsi="华文中宋" w:eastAsia="华文中宋" w:cs="Calibri"/>
                <w:color w:val="000000"/>
                <w:sz w:val="21"/>
                <w:szCs w:val="21"/>
                <w:lang w:val="en-US" w:eastAsia="zh-CN"/>
              </w:rPr>
            </w:pPr>
            <w:r>
              <w:rPr>
                <w:rFonts w:hint="eastAsia" w:ascii="华文中宋" w:hAnsi="华文中宋" w:eastAsia="华文中宋" w:cs="Calibri"/>
                <w:color w:val="000000"/>
                <w:sz w:val="21"/>
                <w:szCs w:val="21"/>
                <w:lang w:val="en-US" w:eastAsia="zh-CN"/>
              </w:rPr>
              <w:t>5、健康体检：每年组织员工进行全面的健康体检，关注员工的身体健康。</w:t>
            </w:r>
          </w:p>
          <w:p w14:paraId="56CE8CCC">
            <w:pPr>
              <w:jc w:val="left"/>
              <w:textAlignment w:val="center"/>
              <w:rPr>
                <w:rFonts w:hint="eastAsia" w:ascii="华文中宋" w:hAnsi="华文中宋" w:eastAsia="华文中宋" w:cs="Calibri"/>
                <w:color w:val="000000"/>
                <w:sz w:val="21"/>
                <w:szCs w:val="21"/>
                <w:lang w:val="en-US" w:eastAsia="zh-CN"/>
              </w:rPr>
            </w:pPr>
            <w:r>
              <w:rPr>
                <w:rFonts w:hint="eastAsia" w:ascii="华文中宋" w:hAnsi="华文中宋" w:eastAsia="华文中宋" w:cs="Calibri"/>
                <w:color w:val="000000"/>
                <w:sz w:val="21"/>
                <w:szCs w:val="21"/>
                <w:lang w:val="en-US" w:eastAsia="zh-CN"/>
              </w:rPr>
              <w:t>6、培训与发展：公司为员工提供丰富的培训和学习机会，包括内部培训、外部培训、职业技能培训等，帮助员工提升个人能力，实现职业发展目标。</w:t>
            </w:r>
          </w:p>
          <w:p w14:paraId="6181A84A">
            <w:pPr>
              <w:jc w:val="left"/>
              <w:textAlignment w:val="center"/>
              <w:rPr>
                <w:rFonts w:hint="eastAsia" w:ascii="华文中宋" w:hAnsi="华文中宋" w:eastAsia="华文中宋" w:cs="Calibri"/>
                <w:color w:val="000000"/>
                <w:sz w:val="21"/>
                <w:szCs w:val="21"/>
                <w:lang w:val="en-US" w:eastAsia="zh-CN"/>
              </w:rPr>
            </w:pPr>
            <w:r>
              <w:rPr>
                <w:rFonts w:hint="eastAsia" w:ascii="华文中宋" w:hAnsi="华文中宋" w:eastAsia="华文中宋" w:cs="Calibri"/>
                <w:color w:val="000000"/>
                <w:sz w:val="21"/>
                <w:szCs w:val="21"/>
                <w:lang w:val="en-US" w:eastAsia="zh-CN"/>
              </w:rPr>
              <w:t>7、团队活动：定期组织各类团队建设活动，如员工聚餐、旅游等，增强团队凝聚力，丰富员工的业余生活。</w:t>
            </w:r>
          </w:p>
          <w:bookmarkEnd w:id="0"/>
          <w:bookmarkEnd w:id="1"/>
          <w:p w14:paraId="7953BAC3">
            <w:pPr>
              <w:jc w:val="both"/>
              <w:textAlignment w:val="center"/>
              <w:rPr>
                <w:rFonts w:ascii="华文中宋" w:hAnsi="华文中宋" w:eastAsia="华文中宋" w:cs="宋体"/>
                <w:color w:val="000000"/>
                <w:sz w:val="21"/>
                <w:szCs w:val="21"/>
              </w:rPr>
            </w:pPr>
          </w:p>
        </w:tc>
      </w:tr>
      <w:tr w14:paraId="4F7598C8">
        <w:tblPrEx>
          <w:tblCellMar>
            <w:top w:w="0" w:type="dxa"/>
            <w:left w:w="0" w:type="dxa"/>
            <w:bottom w:w="0" w:type="dxa"/>
            <w:right w:w="0" w:type="dxa"/>
          </w:tblCellMar>
        </w:tblPrEx>
        <w:trPr>
          <w:trHeight w:val="675" w:hRule="atLeast"/>
        </w:trPr>
        <w:tc>
          <w:tcPr>
            <w:tcW w:w="1149" w:type="dxa"/>
            <w:tcBorders>
              <w:top w:val="nil"/>
              <w:left w:val="single" w:color="auto" w:sz="8" w:space="0"/>
              <w:bottom w:val="single" w:color="auto" w:sz="4" w:space="0"/>
              <w:right w:val="single" w:color="auto" w:sz="4" w:space="0"/>
            </w:tcBorders>
            <w:shd w:val="clear" w:color="auto" w:fill="auto"/>
            <w:tcMar>
              <w:top w:w="15" w:type="dxa"/>
              <w:left w:w="15" w:type="dxa"/>
              <w:right w:w="15" w:type="dxa"/>
            </w:tcMar>
            <w:vAlign w:val="center"/>
          </w:tcPr>
          <w:p w14:paraId="5E0EC4E5">
            <w:pPr>
              <w:jc w:val="center"/>
              <w:textAlignment w:val="center"/>
              <w:rPr>
                <w:rFonts w:hint="default" w:ascii="华文中宋" w:hAnsi="华文中宋" w:eastAsia="华文中宋" w:cs="Calibri"/>
                <w:color w:val="000000"/>
                <w:sz w:val="21"/>
                <w:szCs w:val="21"/>
                <w:lang w:val="en-US" w:eastAsia="zh-CN"/>
              </w:rPr>
            </w:pPr>
            <w:r>
              <w:rPr>
                <w:rFonts w:hint="eastAsia" w:ascii="华文中宋" w:hAnsi="华文中宋" w:eastAsia="华文中宋" w:cs="Calibri"/>
                <w:color w:val="000000"/>
                <w:sz w:val="21"/>
                <w:szCs w:val="21"/>
                <w:lang w:val="en-US" w:eastAsia="zh-CN"/>
              </w:rPr>
              <w:t>销售经理</w:t>
            </w:r>
          </w:p>
        </w:tc>
        <w:tc>
          <w:tcPr>
            <w:tcW w:w="84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99C92E0">
            <w:pPr>
              <w:jc w:val="center"/>
              <w:textAlignment w:val="center"/>
              <w:rPr>
                <w:rFonts w:hint="eastAsia" w:ascii="华文中宋" w:hAnsi="华文中宋" w:eastAsia="华文中宋" w:cs="Calibri"/>
                <w:color w:val="000000"/>
                <w:sz w:val="21"/>
                <w:szCs w:val="21"/>
                <w:lang w:val="en-US" w:eastAsia="zh-CN"/>
              </w:rPr>
            </w:pPr>
            <w:r>
              <w:rPr>
                <w:rFonts w:hint="eastAsia" w:ascii="华文中宋" w:hAnsi="华文中宋" w:eastAsia="华文中宋" w:cs="Calibri"/>
                <w:color w:val="000000"/>
                <w:sz w:val="21"/>
                <w:szCs w:val="21"/>
                <w:lang w:val="en-US" w:eastAsia="zh-CN"/>
              </w:rPr>
              <w:t>2</w:t>
            </w:r>
          </w:p>
        </w:tc>
        <w:tc>
          <w:tcPr>
            <w:tcW w:w="75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36F0A45">
            <w:pPr>
              <w:jc w:val="center"/>
              <w:textAlignment w:val="center"/>
              <w:rPr>
                <w:rFonts w:hint="default" w:ascii="华文中宋" w:hAnsi="华文中宋" w:eastAsia="华文中宋" w:cs="Calibri"/>
                <w:color w:val="000000"/>
                <w:sz w:val="21"/>
                <w:szCs w:val="21"/>
                <w:lang w:val="en-US" w:eastAsia="zh-CN"/>
              </w:rPr>
            </w:pPr>
            <w:r>
              <w:rPr>
                <w:rFonts w:hint="eastAsia" w:ascii="华文中宋" w:hAnsi="华文中宋" w:eastAsia="华文中宋" w:cs="Calibri"/>
                <w:color w:val="000000"/>
                <w:sz w:val="21"/>
                <w:szCs w:val="21"/>
                <w:lang w:val="en-US" w:eastAsia="zh-CN"/>
              </w:rPr>
              <w:t>大专及以上</w:t>
            </w:r>
          </w:p>
        </w:tc>
        <w:tc>
          <w:tcPr>
            <w:tcW w:w="1178"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44B46E2">
            <w:pPr>
              <w:jc w:val="center"/>
              <w:textAlignment w:val="center"/>
              <w:rPr>
                <w:rFonts w:hint="eastAsia" w:ascii="华文中宋" w:hAnsi="华文中宋" w:eastAsia="华文中宋" w:cs="宋体"/>
                <w:color w:val="000000"/>
                <w:sz w:val="21"/>
                <w:szCs w:val="21"/>
                <w:lang w:eastAsia="zh-CN"/>
              </w:rPr>
            </w:pPr>
            <w:r>
              <w:rPr>
                <w:rFonts w:hint="eastAsia" w:ascii="华文中宋" w:hAnsi="华文中宋" w:eastAsia="华文中宋" w:cs="宋体"/>
                <w:color w:val="000000"/>
                <w:sz w:val="21"/>
                <w:szCs w:val="21"/>
                <w:lang w:val="en-US" w:eastAsia="zh-CN"/>
              </w:rPr>
              <w:t>无</w:t>
            </w:r>
          </w:p>
        </w:tc>
        <w:tc>
          <w:tcPr>
            <w:tcW w:w="128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1BE7EE6">
            <w:pPr>
              <w:jc w:val="left"/>
              <w:textAlignment w:val="center"/>
              <w:rPr>
                <w:rFonts w:hint="eastAsia" w:ascii="华文中宋" w:hAnsi="华文中宋" w:eastAsia="华文中宋" w:cs="Calibri"/>
                <w:color w:val="000000"/>
                <w:sz w:val="21"/>
                <w:szCs w:val="21"/>
                <w:lang w:val="en-US" w:eastAsia="zh-CN"/>
              </w:rPr>
            </w:pPr>
            <w:r>
              <w:rPr>
                <w:rFonts w:hint="eastAsia" w:ascii="华文中宋" w:hAnsi="华文中宋" w:eastAsia="华文中宋" w:cs="Calibri"/>
                <w:color w:val="000000"/>
                <w:sz w:val="21"/>
                <w:szCs w:val="21"/>
                <w:lang w:val="en-US" w:eastAsia="zh-CN"/>
              </w:rPr>
              <w:t>底薪4000-7000</w:t>
            </w:r>
          </w:p>
          <w:p w14:paraId="37A4D327">
            <w:pPr>
              <w:jc w:val="left"/>
              <w:textAlignment w:val="center"/>
              <w:rPr>
                <w:rFonts w:hint="default" w:ascii="华文中宋" w:hAnsi="华文中宋" w:eastAsia="华文中宋" w:cs="Calibri"/>
                <w:color w:val="000000"/>
                <w:sz w:val="21"/>
                <w:szCs w:val="21"/>
                <w:lang w:val="en-US" w:eastAsia="zh-CN"/>
              </w:rPr>
            </w:pPr>
            <w:r>
              <w:rPr>
                <w:rFonts w:hint="eastAsia" w:ascii="华文中宋" w:hAnsi="华文中宋" w:eastAsia="华文中宋" w:cs="Calibri"/>
                <w:color w:val="000000"/>
                <w:sz w:val="21"/>
                <w:szCs w:val="21"/>
                <w:lang w:val="en-US" w:eastAsia="zh-CN"/>
              </w:rPr>
              <w:t>+提成</w:t>
            </w:r>
          </w:p>
        </w:tc>
        <w:tc>
          <w:tcPr>
            <w:tcW w:w="2789" w:type="dxa"/>
            <w:gridSpan w:val="3"/>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14:paraId="1D9280CC">
            <w:pPr>
              <w:jc w:val="left"/>
              <w:textAlignment w:val="center"/>
              <w:rPr>
                <w:rFonts w:hint="default" w:ascii="华文中宋" w:hAnsi="华文中宋" w:eastAsia="华文中宋" w:cs="Calibri"/>
                <w:color w:val="000000"/>
                <w:sz w:val="21"/>
                <w:szCs w:val="21"/>
                <w:lang w:val="en-US" w:eastAsia="zh-CN"/>
              </w:rPr>
            </w:pPr>
            <w:r>
              <w:rPr>
                <w:rFonts w:hint="default" w:ascii="华文中宋" w:hAnsi="华文中宋" w:eastAsia="华文中宋" w:cs="Calibri"/>
                <w:color w:val="000000"/>
                <w:sz w:val="21"/>
                <w:szCs w:val="21"/>
                <w:lang w:val="en-US" w:eastAsia="zh-CN"/>
              </w:rPr>
              <w:t>1、负责各类公司技术的推广/销售等工作</w:t>
            </w:r>
            <w:r>
              <w:rPr>
                <w:rFonts w:hint="eastAsia" w:ascii="华文中宋" w:hAnsi="华文中宋" w:eastAsia="华文中宋" w:cs="Calibri"/>
                <w:color w:val="000000"/>
                <w:sz w:val="21"/>
                <w:szCs w:val="21"/>
                <w:lang w:val="en-US" w:eastAsia="zh-CN"/>
              </w:rPr>
              <w:t>的落地</w:t>
            </w:r>
            <w:r>
              <w:rPr>
                <w:rFonts w:hint="default" w:ascii="华文中宋" w:hAnsi="华文中宋" w:eastAsia="华文中宋" w:cs="Calibri"/>
                <w:color w:val="000000"/>
                <w:sz w:val="21"/>
                <w:szCs w:val="21"/>
                <w:lang w:val="en-US" w:eastAsia="zh-CN"/>
              </w:rPr>
              <w:t>；</w:t>
            </w:r>
          </w:p>
          <w:p w14:paraId="08D46D3F">
            <w:pPr>
              <w:jc w:val="left"/>
              <w:textAlignment w:val="center"/>
              <w:rPr>
                <w:rFonts w:hint="default" w:ascii="华文中宋" w:hAnsi="华文中宋" w:eastAsia="华文中宋" w:cs="Calibri"/>
                <w:color w:val="000000"/>
                <w:sz w:val="21"/>
                <w:szCs w:val="21"/>
                <w:lang w:val="en-US" w:eastAsia="zh-CN"/>
              </w:rPr>
            </w:pPr>
            <w:r>
              <w:rPr>
                <w:rFonts w:hint="default" w:ascii="华文中宋" w:hAnsi="华文中宋" w:eastAsia="华文中宋" w:cs="Calibri"/>
                <w:color w:val="000000"/>
                <w:sz w:val="21"/>
                <w:szCs w:val="21"/>
                <w:lang w:val="en-US" w:eastAsia="zh-CN"/>
              </w:rPr>
              <w:t>2、</w:t>
            </w:r>
            <w:r>
              <w:rPr>
                <w:rFonts w:hint="eastAsia" w:ascii="华文中宋" w:hAnsi="华文中宋" w:eastAsia="华文中宋" w:cs="Calibri"/>
                <w:color w:val="000000"/>
                <w:sz w:val="21"/>
                <w:szCs w:val="21"/>
                <w:lang w:val="en-US" w:eastAsia="zh-CN"/>
              </w:rPr>
              <w:t>参与</w:t>
            </w:r>
            <w:r>
              <w:rPr>
                <w:rFonts w:hint="default" w:ascii="华文中宋" w:hAnsi="华文中宋" w:eastAsia="华文中宋" w:cs="Calibri"/>
                <w:color w:val="000000"/>
                <w:sz w:val="21"/>
                <w:szCs w:val="21"/>
                <w:lang w:val="en-US" w:eastAsia="zh-CN"/>
              </w:rPr>
              <w:t>行业展会</w:t>
            </w:r>
            <w:r>
              <w:rPr>
                <w:rFonts w:hint="eastAsia" w:ascii="华文中宋" w:hAnsi="华文中宋" w:eastAsia="华文中宋" w:cs="Calibri"/>
                <w:color w:val="000000"/>
                <w:sz w:val="21"/>
                <w:szCs w:val="21"/>
                <w:lang w:val="en-US" w:eastAsia="zh-CN"/>
              </w:rPr>
              <w:t>、</w:t>
            </w:r>
            <w:r>
              <w:rPr>
                <w:rFonts w:hint="default" w:ascii="华文中宋" w:hAnsi="华文中宋" w:eastAsia="华文中宋" w:cs="Calibri"/>
                <w:color w:val="000000"/>
                <w:sz w:val="21"/>
                <w:szCs w:val="21"/>
                <w:lang w:val="en-US" w:eastAsia="zh-CN"/>
              </w:rPr>
              <w:t>会议营销等工作</w:t>
            </w:r>
            <w:r>
              <w:rPr>
                <w:rFonts w:hint="eastAsia" w:ascii="华文中宋" w:hAnsi="华文中宋" w:eastAsia="华文中宋" w:cs="Calibri"/>
                <w:color w:val="000000"/>
                <w:sz w:val="21"/>
                <w:szCs w:val="21"/>
                <w:lang w:val="en-US" w:eastAsia="zh-CN"/>
              </w:rPr>
              <w:t>，拓展客户资源</w:t>
            </w:r>
            <w:r>
              <w:rPr>
                <w:rFonts w:hint="default" w:ascii="华文中宋" w:hAnsi="华文中宋" w:eastAsia="华文中宋" w:cs="Calibri"/>
                <w:color w:val="000000"/>
                <w:sz w:val="21"/>
                <w:szCs w:val="21"/>
                <w:lang w:val="en-US" w:eastAsia="zh-CN"/>
              </w:rPr>
              <w:t>（有多部门协</w:t>
            </w:r>
            <w:r>
              <w:rPr>
                <w:rFonts w:hint="eastAsia" w:ascii="华文中宋" w:hAnsi="华文中宋" w:eastAsia="华文中宋" w:cs="Calibri"/>
                <w:color w:val="000000"/>
                <w:sz w:val="21"/>
                <w:szCs w:val="21"/>
                <w:lang w:val="en-US" w:eastAsia="zh-CN"/>
              </w:rPr>
              <w:t>作经验</w:t>
            </w:r>
            <w:r>
              <w:rPr>
                <w:rFonts w:hint="default" w:ascii="华文中宋" w:hAnsi="华文中宋" w:eastAsia="华文中宋" w:cs="Calibri"/>
                <w:color w:val="000000"/>
                <w:sz w:val="21"/>
                <w:szCs w:val="21"/>
                <w:lang w:val="en-US" w:eastAsia="zh-CN"/>
              </w:rPr>
              <w:t>）；</w:t>
            </w:r>
          </w:p>
          <w:p w14:paraId="60B6DE82">
            <w:pPr>
              <w:jc w:val="left"/>
              <w:textAlignment w:val="center"/>
              <w:rPr>
                <w:rFonts w:hint="default" w:ascii="华文中宋" w:hAnsi="华文中宋" w:eastAsia="华文中宋" w:cs="Calibri"/>
                <w:color w:val="000000"/>
                <w:sz w:val="21"/>
                <w:szCs w:val="21"/>
                <w:lang w:val="en-US" w:eastAsia="zh-CN"/>
              </w:rPr>
            </w:pPr>
            <w:r>
              <w:rPr>
                <w:rFonts w:hint="default" w:ascii="华文中宋" w:hAnsi="华文中宋" w:eastAsia="华文中宋" w:cs="Calibri"/>
                <w:color w:val="000000"/>
                <w:sz w:val="21"/>
                <w:szCs w:val="21"/>
                <w:lang w:val="en-US" w:eastAsia="zh-CN"/>
              </w:rPr>
              <w:t>3、</w:t>
            </w:r>
            <w:r>
              <w:rPr>
                <w:rFonts w:hint="eastAsia" w:ascii="华文中宋" w:hAnsi="华文中宋" w:eastAsia="华文中宋" w:cs="Calibri"/>
                <w:color w:val="000000"/>
                <w:sz w:val="21"/>
                <w:szCs w:val="21"/>
                <w:lang w:val="en-US" w:eastAsia="zh-CN"/>
              </w:rPr>
              <w:t>开发和维护政企客户源，负责商务洽谈</w:t>
            </w:r>
            <w:r>
              <w:rPr>
                <w:rFonts w:hint="default" w:ascii="华文中宋" w:hAnsi="华文中宋" w:eastAsia="华文中宋" w:cs="Calibri"/>
                <w:color w:val="000000"/>
                <w:sz w:val="21"/>
                <w:szCs w:val="21"/>
                <w:lang w:val="en-US" w:eastAsia="zh-CN"/>
              </w:rPr>
              <w:t>；</w:t>
            </w:r>
          </w:p>
          <w:p w14:paraId="2214D393">
            <w:pPr>
              <w:jc w:val="left"/>
              <w:textAlignment w:val="center"/>
              <w:rPr>
                <w:rFonts w:hint="eastAsia" w:ascii="华文中宋" w:hAnsi="华文中宋" w:eastAsia="华文中宋" w:cs="Calibri"/>
                <w:color w:val="000000"/>
                <w:sz w:val="21"/>
                <w:szCs w:val="21"/>
                <w:lang w:val="en-US" w:eastAsia="zh-CN"/>
              </w:rPr>
            </w:pPr>
            <w:r>
              <w:rPr>
                <w:rFonts w:hint="default" w:ascii="华文中宋" w:hAnsi="华文中宋" w:eastAsia="华文中宋" w:cs="Calibri"/>
                <w:color w:val="000000"/>
                <w:sz w:val="21"/>
                <w:szCs w:val="21"/>
                <w:lang w:val="en-US" w:eastAsia="zh-CN"/>
              </w:rPr>
              <w:t>4、</w:t>
            </w:r>
            <w:r>
              <w:rPr>
                <w:rFonts w:hint="eastAsia" w:ascii="华文中宋" w:hAnsi="华文中宋" w:eastAsia="华文中宋" w:cs="Calibri"/>
                <w:color w:val="000000"/>
                <w:sz w:val="21"/>
                <w:szCs w:val="21"/>
                <w:lang w:val="en-US" w:eastAsia="zh-CN"/>
              </w:rPr>
              <w:t>负责</w:t>
            </w:r>
            <w:r>
              <w:rPr>
                <w:rFonts w:hint="default" w:ascii="华文中宋" w:hAnsi="华文中宋" w:eastAsia="华文中宋" w:cs="Calibri"/>
                <w:color w:val="000000"/>
                <w:sz w:val="21"/>
                <w:szCs w:val="21"/>
                <w:lang w:val="en-US" w:eastAsia="zh-CN"/>
              </w:rPr>
              <w:t>制定</w:t>
            </w:r>
            <w:r>
              <w:rPr>
                <w:rFonts w:hint="eastAsia" w:ascii="华文中宋" w:hAnsi="华文中宋" w:eastAsia="华文中宋" w:cs="Calibri"/>
                <w:color w:val="000000"/>
                <w:sz w:val="21"/>
                <w:szCs w:val="21"/>
                <w:lang w:val="en-US" w:eastAsia="zh-CN"/>
              </w:rPr>
              <w:t>个人</w:t>
            </w:r>
            <w:r>
              <w:rPr>
                <w:rFonts w:hint="default" w:ascii="华文中宋" w:hAnsi="华文中宋" w:eastAsia="华文中宋" w:cs="Calibri"/>
                <w:color w:val="000000"/>
                <w:sz w:val="21"/>
                <w:szCs w:val="21"/>
                <w:lang w:val="en-US" w:eastAsia="zh-CN"/>
              </w:rPr>
              <w:t>销售计划，</w:t>
            </w:r>
            <w:r>
              <w:rPr>
                <w:rFonts w:hint="eastAsia" w:ascii="华文中宋" w:hAnsi="华文中宋" w:eastAsia="华文中宋" w:cs="Calibri"/>
                <w:color w:val="000000"/>
                <w:sz w:val="21"/>
                <w:szCs w:val="21"/>
                <w:lang w:val="en-US" w:eastAsia="zh-CN"/>
              </w:rPr>
              <w:t>完成销售目标，做好数据复盘与上报；</w:t>
            </w:r>
          </w:p>
          <w:p w14:paraId="17C3F00C">
            <w:pPr>
              <w:jc w:val="left"/>
              <w:textAlignment w:val="center"/>
              <w:rPr>
                <w:rFonts w:hint="default" w:ascii="华文中宋" w:hAnsi="华文中宋" w:eastAsia="华文中宋" w:cs="Calibri"/>
                <w:color w:val="000000"/>
                <w:sz w:val="21"/>
                <w:szCs w:val="21"/>
                <w:lang w:val="en-US" w:eastAsia="zh-CN"/>
              </w:rPr>
            </w:pPr>
            <w:r>
              <w:rPr>
                <w:rFonts w:hint="default" w:ascii="华文中宋" w:hAnsi="华文中宋" w:eastAsia="华文中宋" w:cs="Calibri"/>
                <w:color w:val="000000"/>
                <w:sz w:val="21"/>
                <w:szCs w:val="21"/>
                <w:lang w:val="en-US" w:eastAsia="zh-CN"/>
              </w:rPr>
              <w:t>5、负责报价、谈判、合同签订及</w:t>
            </w:r>
            <w:r>
              <w:rPr>
                <w:rFonts w:hint="eastAsia" w:ascii="华文中宋" w:hAnsi="华文中宋" w:eastAsia="华文中宋" w:cs="Calibri"/>
                <w:color w:val="000000"/>
                <w:sz w:val="21"/>
                <w:szCs w:val="21"/>
                <w:lang w:val="en-US" w:eastAsia="zh-CN"/>
              </w:rPr>
              <w:t>项目跟进全流程</w:t>
            </w:r>
            <w:r>
              <w:rPr>
                <w:rFonts w:hint="default" w:ascii="华文中宋" w:hAnsi="华文中宋" w:eastAsia="华文中宋" w:cs="Calibri"/>
                <w:color w:val="000000"/>
                <w:sz w:val="21"/>
                <w:szCs w:val="21"/>
                <w:lang w:val="en-US" w:eastAsia="zh-CN"/>
              </w:rPr>
              <w:t>；</w:t>
            </w:r>
          </w:p>
          <w:p w14:paraId="257895D7">
            <w:pPr>
              <w:jc w:val="left"/>
              <w:textAlignment w:val="center"/>
              <w:rPr>
                <w:rFonts w:hint="eastAsia" w:ascii="华文中宋" w:hAnsi="华文中宋" w:eastAsia="华文中宋" w:cs="Calibri"/>
                <w:color w:val="000000"/>
                <w:sz w:val="21"/>
                <w:szCs w:val="21"/>
                <w:lang w:val="en-US" w:eastAsia="zh-CN"/>
              </w:rPr>
            </w:pPr>
            <w:r>
              <w:rPr>
                <w:rFonts w:hint="default" w:ascii="华文中宋" w:hAnsi="华文中宋" w:eastAsia="华文中宋" w:cs="Calibri"/>
                <w:color w:val="000000"/>
                <w:sz w:val="21"/>
                <w:szCs w:val="21"/>
                <w:lang w:val="en-US" w:eastAsia="zh-CN"/>
              </w:rPr>
              <w:t>6、</w:t>
            </w:r>
            <w:r>
              <w:rPr>
                <w:rFonts w:hint="eastAsia" w:ascii="华文中宋" w:hAnsi="华文中宋" w:eastAsia="华文中宋" w:cs="Calibri"/>
                <w:color w:val="000000"/>
                <w:sz w:val="21"/>
                <w:szCs w:val="21"/>
                <w:lang w:val="en-US" w:eastAsia="zh-CN"/>
              </w:rPr>
              <w:t>维护客户关系，拓展大客户与重点项目，做好项目公关与管理。</w:t>
            </w:r>
          </w:p>
          <w:p w14:paraId="57512C0E">
            <w:pPr>
              <w:jc w:val="left"/>
              <w:textAlignment w:val="center"/>
              <w:rPr>
                <w:rFonts w:hint="default" w:ascii="华文中宋" w:hAnsi="华文中宋" w:eastAsia="华文中宋" w:cs="Calibri"/>
                <w:color w:val="000000"/>
                <w:sz w:val="21"/>
                <w:szCs w:val="21"/>
                <w:lang w:val="en-US" w:eastAsia="zh-CN"/>
              </w:rPr>
            </w:pPr>
            <w:r>
              <w:rPr>
                <w:rFonts w:hint="eastAsia" w:ascii="华文中宋" w:hAnsi="华文中宋" w:eastAsia="华文中宋" w:cs="Calibri"/>
                <w:color w:val="000000"/>
                <w:sz w:val="21"/>
                <w:szCs w:val="21"/>
                <w:lang w:val="en-US" w:eastAsia="zh-CN"/>
              </w:rPr>
              <w:t>任职要求：</w:t>
            </w:r>
          </w:p>
          <w:p w14:paraId="1DF93922">
            <w:pPr>
              <w:jc w:val="left"/>
              <w:textAlignment w:val="center"/>
              <w:rPr>
                <w:rFonts w:hint="default" w:ascii="华文中宋" w:hAnsi="华文中宋" w:eastAsia="华文中宋" w:cs="Calibri"/>
                <w:color w:val="000000"/>
                <w:sz w:val="21"/>
                <w:szCs w:val="21"/>
                <w:lang w:val="en-US" w:eastAsia="zh-CN"/>
              </w:rPr>
            </w:pPr>
            <w:r>
              <w:rPr>
                <w:rFonts w:hint="default" w:ascii="华文中宋" w:hAnsi="华文中宋" w:eastAsia="华文中宋" w:cs="Calibri"/>
                <w:color w:val="000000"/>
                <w:sz w:val="21"/>
                <w:szCs w:val="21"/>
                <w:lang w:val="en-US" w:eastAsia="zh-CN"/>
              </w:rPr>
              <w:t>1、全日制大专及以上学历</w:t>
            </w:r>
            <w:r>
              <w:rPr>
                <w:rFonts w:hint="eastAsia" w:ascii="华文中宋" w:hAnsi="华文中宋" w:eastAsia="华文中宋" w:cs="Calibri"/>
                <w:color w:val="000000"/>
                <w:sz w:val="21"/>
                <w:szCs w:val="21"/>
                <w:lang w:val="en-US" w:eastAsia="zh-CN"/>
              </w:rPr>
              <w:t>，有表面处理行业客户资源、化工/氢能行业销售经验、自主开发大客户经验者优先</w:t>
            </w:r>
            <w:r>
              <w:rPr>
                <w:rFonts w:hint="default" w:ascii="华文中宋" w:hAnsi="华文中宋" w:eastAsia="华文中宋" w:cs="Calibri"/>
                <w:color w:val="000000"/>
                <w:sz w:val="21"/>
                <w:szCs w:val="21"/>
                <w:lang w:val="en-US" w:eastAsia="zh-CN"/>
              </w:rPr>
              <w:t>；</w:t>
            </w:r>
          </w:p>
          <w:p w14:paraId="77F693B1">
            <w:pPr>
              <w:jc w:val="left"/>
              <w:textAlignment w:val="center"/>
              <w:rPr>
                <w:rFonts w:hint="default" w:ascii="华文中宋" w:hAnsi="华文中宋" w:eastAsia="华文中宋" w:cs="Calibri"/>
                <w:color w:val="000000"/>
                <w:sz w:val="21"/>
                <w:szCs w:val="21"/>
                <w:lang w:val="en-US" w:eastAsia="zh-CN"/>
              </w:rPr>
            </w:pPr>
            <w:r>
              <w:rPr>
                <w:rFonts w:hint="default" w:ascii="华文中宋" w:hAnsi="华文中宋" w:eastAsia="华文中宋" w:cs="Calibri"/>
                <w:color w:val="000000"/>
                <w:sz w:val="21"/>
                <w:szCs w:val="21"/>
                <w:lang w:val="en-US" w:eastAsia="zh-CN"/>
              </w:rPr>
              <w:t>2、</w:t>
            </w:r>
            <w:r>
              <w:rPr>
                <w:rFonts w:hint="eastAsia" w:ascii="华文中宋" w:hAnsi="华文中宋" w:eastAsia="华文中宋" w:cs="Calibri"/>
                <w:color w:val="000000"/>
                <w:sz w:val="21"/>
                <w:szCs w:val="21"/>
                <w:lang w:val="en-US" w:eastAsia="zh-CN"/>
              </w:rPr>
              <w:t>熟悉</w:t>
            </w:r>
            <w:r>
              <w:rPr>
                <w:rFonts w:hint="default" w:ascii="华文中宋" w:hAnsi="华文中宋" w:eastAsia="华文中宋" w:cs="Calibri"/>
                <w:color w:val="000000"/>
                <w:sz w:val="21"/>
                <w:szCs w:val="21"/>
                <w:lang w:val="en-US" w:eastAsia="zh-CN"/>
              </w:rPr>
              <w:t>TO B 销售</w:t>
            </w:r>
            <w:r>
              <w:rPr>
                <w:rFonts w:hint="eastAsia" w:ascii="华文中宋" w:hAnsi="华文中宋" w:eastAsia="华文中宋" w:cs="Calibri"/>
                <w:color w:val="000000"/>
                <w:sz w:val="21"/>
                <w:szCs w:val="21"/>
                <w:lang w:val="en-US" w:eastAsia="zh-CN"/>
              </w:rPr>
              <w:t>、项目型销售、政府采购流程优先</w:t>
            </w:r>
            <w:r>
              <w:rPr>
                <w:rFonts w:hint="default" w:ascii="华文中宋" w:hAnsi="华文中宋" w:eastAsia="华文中宋" w:cs="Calibri"/>
                <w:color w:val="000000"/>
                <w:sz w:val="21"/>
                <w:szCs w:val="21"/>
                <w:lang w:val="en-US" w:eastAsia="zh-CN"/>
              </w:rPr>
              <w:t>；</w:t>
            </w:r>
          </w:p>
          <w:p w14:paraId="43D18BD2">
            <w:pPr>
              <w:jc w:val="left"/>
              <w:textAlignment w:val="center"/>
              <w:rPr>
                <w:rFonts w:hint="default" w:ascii="华文中宋" w:hAnsi="华文中宋" w:eastAsia="华文中宋" w:cs="Calibri"/>
                <w:color w:val="000000"/>
                <w:sz w:val="21"/>
                <w:szCs w:val="21"/>
                <w:lang w:val="en-US" w:eastAsia="zh-CN"/>
              </w:rPr>
            </w:pPr>
            <w:r>
              <w:rPr>
                <w:rFonts w:hint="default" w:ascii="华文中宋" w:hAnsi="华文中宋" w:eastAsia="华文中宋" w:cs="Calibri"/>
                <w:color w:val="000000"/>
                <w:sz w:val="21"/>
                <w:szCs w:val="21"/>
                <w:lang w:val="en-US" w:eastAsia="zh-CN"/>
              </w:rPr>
              <w:t>3、</w:t>
            </w:r>
            <w:r>
              <w:rPr>
                <w:rFonts w:hint="eastAsia" w:ascii="华文中宋" w:hAnsi="华文中宋" w:eastAsia="华文中宋" w:cs="Calibri"/>
                <w:color w:val="000000"/>
                <w:sz w:val="21"/>
                <w:szCs w:val="21"/>
                <w:lang w:val="en-US" w:eastAsia="zh-CN"/>
              </w:rPr>
              <w:t>沟通表达佳，应变能力强，抗压性好，有耐心与韧性；</w:t>
            </w:r>
            <w:r>
              <w:rPr>
                <w:rFonts w:hint="default" w:ascii="华文中宋" w:hAnsi="华文中宋" w:eastAsia="华文中宋" w:cs="Calibri"/>
                <w:color w:val="000000"/>
                <w:sz w:val="21"/>
                <w:szCs w:val="21"/>
                <w:lang w:val="en-US" w:eastAsia="zh-CN"/>
              </w:rPr>
              <w:t>4、</w:t>
            </w:r>
            <w:r>
              <w:rPr>
                <w:rFonts w:hint="eastAsia" w:ascii="华文中宋" w:hAnsi="华文中宋" w:eastAsia="华文中宋" w:cs="Calibri"/>
                <w:color w:val="000000"/>
                <w:sz w:val="21"/>
                <w:szCs w:val="21"/>
                <w:lang w:val="en-US" w:eastAsia="zh-CN"/>
              </w:rPr>
              <w:t>具备市场洞察、渠道开拓、商务谈判与项目协调能力；</w:t>
            </w:r>
          </w:p>
          <w:p w14:paraId="47A6BAFB">
            <w:pPr>
              <w:jc w:val="left"/>
              <w:textAlignment w:val="center"/>
              <w:rPr>
                <w:rFonts w:hint="eastAsia" w:ascii="华文中宋" w:hAnsi="华文中宋" w:eastAsia="华文中宋" w:cs="Calibri"/>
                <w:color w:val="000000"/>
                <w:sz w:val="21"/>
                <w:szCs w:val="21"/>
                <w:lang w:val="en-US" w:eastAsia="zh-CN"/>
              </w:rPr>
            </w:pPr>
            <w:r>
              <w:rPr>
                <w:rFonts w:hint="default" w:ascii="华文中宋" w:hAnsi="华文中宋" w:eastAsia="华文中宋" w:cs="Calibri"/>
                <w:color w:val="000000"/>
                <w:sz w:val="21"/>
                <w:szCs w:val="21"/>
                <w:lang w:val="en-US" w:eastAsia="zh-CN"/>
              </w:rPr>
              <w:t>5、</w:t>
            </w:r>
            <w:r>
              <w:rPr>
                <w:rFonts w:hint="eastAsia" w:ascii="华文中宋" w:hAnsi="华文中宋" w:eastAsia="华文中宋" w:cs="Calibri"/>
                <w:color w:val="000000"/>
                <w:sz w:val="21"/>
                <w:szCs w:val="21"/>
                <w:lang w:val="en-US" w:eastAsia="zh-CN"/>
              </w:rPr>
              <w:t>能接受定期出差，主动性积极，目标感强。</w:t>
            </w:r>
          </w:p>
        </w:tc>
      </w:tr>
      <w:tr w14:paraId="03187DC6">
        <w:tblPrEx>
          <w:tblCellMar>
            <w:top w:w="0" w:type="dxa"/>
            <w:left w:w="0" w:type="dxa"/>
            <w:bottom w:w="0" w:type="dxa"/>
            <w:right w:w="0" w:type="dxa"/>
          </w:tblCellMar>
        </w:tblPrEx>
        <w:trPr>
          <w:trHeight w:val="675" w:hRule="atLeast"/>
        </w:trPr>
        <w:tc>
          <w:tcPr>
            <w:tcW w:w="1149" w:type="dxa"/>
            <w:tcBorders>
              <w:top w:val="nil"/>
              <w:left w:val="single" w:color="auto" w:sz="8" w:space="0"/>
              <w:bottom w:val="single" w:color="auto" w:sz="4" w:space="0"/>
              <w:right w:val="single" w:color="auto" w:sz="4" w:space="0"/>
            </w:tcBorders>
            <w:shd w:val="clear" w:color="auto" w:fill="auto"/>
            <w:tcMar>
              <w:top w:w="15" w:type="dxa"/>
              <w:left w:w="15" w:type="dxa"/>
              <w:right w:w="15" w:type="dxa"/>
            </w:tcMar>
            <w:vAlign w:val="center"/>
          </w:tcPr>
          <w:p w14:paraId="0C6A8A42">
            <w:pPr>
              <w:jc w:val="center"/>
              <w:textAlignment w:val="center"/>
              <w:rPr>
                <w:rFonts w:ascii="华文中宋" w:hAnsi="华文中宋" w:eastAsia="华文中宋" w:cs="Calibri"/>
                <w:color w:val="000000"/>
                <w:sz w:val="21"/>
                <w:szCs w:val="21"/>
              </w:rPr>
            </w:pPr>
          </w:p>
        </w:tc>
        <w:tc>
          <w:tcPr>
            <w:tcW w:w="84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0883A8C">
            <w:pPr>
              <w:jc w:val="center"/>
              <w:textAlignment w:val="center"/>
              <w:rPr>
                <w:rFonts w:hint="eastAsia" w:ascii="华文中宋" w:hAnsi="华文中宋" w:eastAsia="华文中宋" w:cs="Calibri"/>
                <w:color w:val="000000"/>
                <w:sz w:val="21"/>
                <w:szCs w:val="21"/>
                <w:lang w:val="en-US" w:eastAsia="zh-CN"/>
              </w:rPr>
            </w:pPr>
          </w:p>
        </w:tc>
        <w:tc>
          <w:tcPr>
            <w:tcW w:w="75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FAE20BA">
            <w:pPr>
              <w:jc w:val="center"/>
              <w:textAlignment w:val="center"/>
              <w:rPr>
                <w:rFonts w:hint="eastAsia" w:ascii="华文中宋" w:hAnsi="华文中宋" w:eastAsia="华文中宋" w:cs="Calibri"/>
                <w:color w:val="000000"/>
                <w:sz w:val="21"/>
                <w:szCs w:val="21"/>
                <w:lang w:val="en-US" w:eastAsia="zh-CN"/>
              </w:rPr>
            </w:pPr>
          </w:p>
        </w:tc>
        <w:tc>
          <w:tcPr>
            <w:tcW w:w="1178"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B250C3D">
            <w:pPr>
              <w:jc w:val="center"/>
              <w:textAlignment w:val="center"/>
              <w:rPr>
                <w:rFonts w:hint="default" w:ascii="华文中宋" w:hAnsi="华文中宋" w:eastAsia="华文中宋" w:cs="宋体"/>
                <w:color w:val="000000"/>
                <w:sz w:val="21"/>
                <w:szCs w:val="21"/>
                <w:lang w:val="en-US" w:eastAsia="zh-CN"/>
              </w:rPr>
            </w:pPr>
          </w:p>
        </w:tc>
        <w:tc>
          <w:tcPr>
            <w:tcW w:w="128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352DB01">
            <w:pPr>
              <w:jc w:val="center"/>
              <w:textAlignment w:val="center"/>
              <w:rPr>
                <w:rFonts w:hint="default" w:ascii="华文中宋" w:hAnsi="华文中宋" w:eastAsia="华文中宋" w:cs="Calibri"/>
                <w:color w:val="000000"/>
                <w:sz w:val="21"/>
                <w:szCs w:val="21"/>
                <w:lang w:val="en-US" w:eastAsia="zh-CN"/>
              </w:rPr>
            </w:pPr>
          </w:p>
        </w:tc>
        <w:tc>
          <w:tcPr>
            <w:tcW w:w="2789" w:type="dxa"/>
            <w:gridSpan w:val="3"/>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14:paraId="1A4188FB">
            <w:pPr>
              <w:numPr>
                <w:numId w:val="0"/>
              </w:numPr>
              <w:spacing w:line="20" w:lineRule="atLeast"/>
              <w:ind w:leftChars="0" w:right="82" w:rightChars="34"/>
              <w:jc w:val="both"/>
              <w:rPr>
                <w:rFonts w:hint="eastAsia" w:ascii="微软雅黑" w:hAnsi="微软雅黑" w:eastAsia="微软雅黑" w:cs="微软雅黑"/>
                <w:sz w:val="21"/>
                <w:szCs w:val="21"/>
              </w:rPr>
            </w:pPr>
          </w:p>
        </w:tc>
      </w:tr>
      <w:tr w14:paraId="67A4EC80">
        <w:tblPrEx>
          <w:tblCellMar>
            <w:top w:w="0" w:type="dxa"/>
            <w:left w:w="0" w:type="dxa"/>
            <w:bottom w:w="0" w:type="dxa"/>
            <w:right w:w="0" w:type="dxa"/>
          </w:tblCellMar>
        </w:tblPrEx>
        <w:trPr>
          <w:trHeight w:val="675" w:hRule="atLeast"/>
        </w:trPr>
        <w:tc>
          <w:tcPr>
            <w:tcW w:w="1149" w:type="dxa"/>
            <w:tcBorders>
              <w:top w:val="nil"/>
              <w:left w:val="single" w:color="auto" w:sz="8" w:space="0"/>
              <w:bottom w:val="single" w:color="auto" w:sz="4" w:space="0"/>
              <w:right w:val="single" w:color="auto" w:sz="4" w:space="0"/>
            </w:tcBorders>
            <w:shd w:val="clear" w:color="auto" w:fill="auto"/>
            <w:tcMar>
              <w:top w:w="15" w:type="dxa"/>
              <w:left w:w="15" w:type="dxa"/>
              <w:right w:w="15" w:type="dxa"/>
            </w:tcMar>
            <w:vAlign w:val="center"/>
          </w:tcPr>
          <w:p w14:paraId="3C26B173">
            <w:pPr>
              <w:jc w:val="center"/>
              <w:textAlignment w:val="center"/>
              <w:rPr>
                <w:rFonts w:ascii="华文中宋" w:hAnsi="华文中宋" w:eastAsia="华文中宋" w:cs="Calibri"/>
                <w:color w:val="000000"/>
                <w:sz w:val="21"/>
                <w:szCs w:val="21"/>
              </w:rPr>
            </w:pPr>
          </w:p>
        </w:tc>
        <w:tc>
          <w:tcPr>
            <w:tcW w:w="84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FAB709F">
            <w:pPr>
              <w:jc w:val="center"/>
              <w:textAlignment w:val="center"/>
              <w:rPr>
                <w:rFonts w:ascii="华文中宋" w:hAnsi="华文中宋" w:eastAsia="华文中宋" w:cs="Calibri"/>
                <w:color w:val="000000"/>
                <w:sz w:val="21"/>
                <w:szCs w:val="21"/>
              </w:rPr>
            </w:pPr>
          </w:p>
        </w:tc>
        <w:tc>
          <w:tcPr>
            <w:tcW w:w="75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B6A3298">
            <w:pPr>
              <w:jc w:val="center"/>
              <w:textAlignment w:val="center"/>
              <w:rPr>
                <w:rFonts w:ascii="华文中宋" w:hAnsi="华文中宋" w:eastAsia="华文中宋" w:cs="Calibri"/>
                <w:color w:val="000000"/>
                <w:sz w:val="21"/>
                <w:szCs w:val="21"/>
              </w:rPr>
            </w:pPr>
          </w:p>
        </w:tc>
        <w:tc>
          <w:tcPr>
            <w:tcW w:w="1178"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D2989DB">
            <w:pPr>
              <w:jc w:val="center"/>
              <w:textAlignment w:val="center"/>
              <w:rPr>
                <w:rFonts w:ascii="华文中宋" w:hAnsi="华文中宋" w:eastAsia="华文中宋" w:cs="宋体"/>
                <w:color w:val="000000"/>
                <w:sz w:val="21"/>
                <w:szCs w:val="21"/>
              </w:rPr>
            </w:pPr>
          </w:p>
        </w:tc>
        <w:tc>
          <w:tcPr>
            <w:tcW w:w="128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65572A3">
            <w:pPr>
              <w:jc w:val="center"/>
              <w:textAlignment w:val="center"/>
              <w:rPr>
                <w:rFonts w:ascii="华文中宋" w:hAnsi="华文中宋" w:eastAsia="华文中宋" w:cs="Calibri"/>
                <w:color w:val="000000"/>
                <w:sz w:val="21"/>
                <w:szCs w:val="21"/>
              </w:rPr>
            </w:pPr>
          </w:p>
        </w:tc>
        <w:tc>
          <w:tcPr>
            <w:tcW w:w="2789" w:type="dxa"/>
            <w:gridSpan w:val="3"/>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14:paraId="69844245">
            <w:pPr>
              <w:jc w:val="both"/>
              <w:textAlignment w:val="center"/>
              <w:rPr>
                <w:rFonts w:ascii="华文中宋" w:hAnsi="华文中宋" w:eastAsia="华文中宋" w:cs="宋体"/>
                <w:color w:val="000000"/>
                <w:sz w:val="21"/>
                <w:szCs w:val="21"/>
              </w:rPr>
            </w:pPr>
          </w:p>
        </w:tc>
      </w:tr>
      <w:tr w14:paraId="13BA492F">
        <w:tblPrEx>
          <w:tblCellMar>
            <w:top w:w="0" w:type="dxa"/>
            <w:left w:w="0" w:type="dxa"/>
            <w:bottom w:w="0" w:type="dxa"/>
            <w:right w:w="0" w:type="dxa"/>
          </w:tblCellMar>
        </w:tblPrEx>
        <w:trPr>
          <w:trHeight w:val="675" w:hRule="atLeast"/>
        </w:trPr>
        <w:tc>
          <w:tcPr>
            <w:tcW w:w="1149" w:type="dxa"/>
            <w:tcBorders>
              <w:top w:val="nil"/>
              <w:left w:val="single" w:color="auto" w:sz="8" w:space="0"/>
              <w:bottom w:val="single" w:color="auto" w:sz="4" w:space="0"/>
              <w:right w:val="single" w:color="auto" w:sz="4" w:space="0"/>
            </w:tcBorders>
            <w:shd w:val="clear" w:color="auto" w:fill="auto"/>
            <w:tcMar>
              <w:top w:w="15" w:type="dxa"/>
              <w:left w:w="15" w:type="dxa"/>
              <w:right w:w="15" w:type="dxa"/>
            </w:tcMar>
            <w:vAlign w:val="center"/>
          </w:tcPr>
          <w:p w14:paraId="6BC665BA">
            <w:pPr>
              <w:jc w:val="center"/>
              <w:textAlignment w:val="center"/>
              <w:rPr>
                <w:rFonts w:ascii="华文中宋" w:hAnsi="华文中宋" w:eastAsia="华文中宋" w:cs="Calibri"/>
                <w:color w:val="000000"/>
                <w:sz w:val="21"/>
                <w:szCs w:val="21"/>
              </w:rPr>
            </w:pPr>
          </w:p>
        </w:tc>
        <w:tc>
          <w:tcPr>
            <w:tcW w:w="84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008230E">
            <w:pPr>
              <w:jc w:val="center"/>
              <w:textAlignment w:val="center"/>
              <w:rPr>
                <w:rFonts w:ascii="华文中宋" w:hAnsi="华文中宋" w:eastAsia="华文中宋" w:cs="Calibri"/>
                <w:color w:val="000000"/>
                <w:sz w:val="21"/>
                <w:szCs w:val="21"/>
              </w:rPr>
            </w:pPr>
          </w:p>
        </w:tc>
        <w:tc>
          <w:tcPr>
            <w:tcW w:w="75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5D058BE">
            <w:pPr>
              <w:jc w:val="center"/>
              <w:textAlignment w:val="center"/>
              <w:rPr>
                <w:rFonts w:ascii="华文中宋" w:hAnsi="华文中宋" w:eastAsia="华文中宋" w:cs="Calibri"/>
                <w:color w:val="000000"/>
                <w:sz w:val="21"/>
                <w:szCs w:val="21"/>
              </w:rPr>
            </w:pPr>
          </w:p>
        </w:tc>
        <w:tc>
          <w:tcPr>
            <w:tcW w:w="1178"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D840198">
            <w:pPr>
              <w:jc w:val="center"/>
              <w:textAlignment w:val="center"/>
              <w:rPr>
                <w:rFonts w:ascii="华文中宋" w:hAnsi="华文中宋" w:eastAsia="华文中宋" w:cs="宋体"/>
                <w:color w:val="000000"/>
                <w:sz w:val="21"/>
                <w:szCs w:val="21"/>
              </w:rPr>
            </w:pPr>
          </w:p>
        </w:tc>
        <w:tc>
          <w:tcPr>
            <w:tcW w:w="128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CDDE214">
            <w:pPr>
              <w:jc w:val="center"/>
              <w:textAlignment w:val="center"/>
              <w:rPr>
                <w:rFonts w:ascii="华文中宋" w:hAnsi="华文中宋" w:eastAsia="华文中宋" w:cs="Calibri"/>
                <w:color w:val="000000"/>
                <w:sz w:val="21"/>
                <w:szCs w:val="21"/>
              </w:rPr>
            </w:pPr>
          </w:p>
        </w:tc>
        <w:tc>
          <w:tcPr>
            <w:tcW w:w="2789" w:type="dxa"/>
            <w:gridSpan w:val="3"/>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14:paraId="69DC2A63">
            <w:pPr>
              <w:jc w:val="both"/>
              <w:textAlignment w:val="center"/>
              <w:rPr>
                <w:rFonts w:ascii="华文中宋" w:hAnsi="华文中宋" w:eastAsia="华文中宋" w:cs="宋体"/>
                <w:color w:val="000000"/>
                <w:sz w:val="21"/>
                <w:szCs w:val="21"/>
              </w:rPr>
            </w:pPr>
          </w:p>
        </w:tc>
      </w:tr>
      <w:tr w14:paraId="654E6922">
        <w:tblPrEx>
          <w:tblCellMar>
            <w:top w:w="0" w:type="dxa"/>
            <w:left w:w="0" w:type="dxa"/>
            <w:bottom w:w="0" w:type="dxa"/>
            <w:right w:w="0" w:type="dxa"/>
          </w:tblCellMar>
        </w:tblPrEx>
        <w:trPr>
          <w:trHeight w:val="675" w:hRule="atLeast"/>
        </w:trPr>
        <w:tc>
          <w:tcPr>
            <w:tcW w:w="1149" w:type="dxa"/>
            <w:tcBorders>
              <w:top w:val="nil"/>
              <w:left w:val="single" w:color="auto" w:sz="8" w:space="0"/>
              <w:bottom w:val="single" w:color="auto" w:sz="4" w:space="0"/>
              <w:right w:val="single" w:color="auto" w:sz="4" w:space="0"/>
            </w:tcBorders>
            <w:shd w:val="clear" w:color="auto" w:fill="auto"/>
            <w:tcMar>
              <w:top w:w="15" w:type="dxa"/>
              <w:left w:w="15" w:type="dxa"/>
              <w:right w:w="15" w:type="dxa"/>
            </w:tcMar>
            <w:vAlign w:val="center"/>
          </w:tcPr>
          <w:p w14:paraId="6C81E846">
            <w:pPr>
              <w:jc w:val="center"/>
              <w:textAlignment w:val="center"/>
              <w:rPr>
                <w:rFonts w:ascii="华文中宋" w:hAnsi="华文中宋" w:eastAsia="华文中宋" w:cs="Calibri"/>
                <w:color w:val="000000"/>
                <w:sz w:val="21"/>
                <w:szCs w:val="21"/>
              </w:rPr>
            </w:pPr>
          </w:p>
        </w:tc>
        <w:tc>
          <w:tcPr>
            <w:tcW w:w="84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EE3FBDA">
            <w:pPr>
              <w:jc w:val="center"/>
              <w:textAlignment w:val="center"/>
              <w:rPr>
                <w:rFonts w:ascii="华文中宋" w:hAnsi="华文中宋" w:eastAsia="华文中宋" w:cs="Calibri"/>
                <w:color w:val="000000"/>
                <w:sz w:val="21"/>
                <w:szCs w:val="21"/>
              </w:rPr>
            </w:pPr>
          </w:p>
        </w:tc>
        <w:tc>
          <w:tcPr>
            <w:tcW w:w="75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369CEF9">
            <w:pPr>
              <w:jc w:val="center"/>
              <w:textAlignment w:val="center"/>
              <w:rPr>
                <w:rFonts w:ascii="华文中宋" w:hAnsi="华文中宋" w:eastAsia="华文中宋" w:cs="Calibri"/>
                <w:color w:val="000000"/>
                <w:sz w:val="21"/>
                <w:szCs w:val="21"/>
              </w:rPr>
            </w:pPr>
          </w:p>
        </w:tc>
        <w:tc>
          <w:tcPr>
            <w:tcW w:w="1178"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41E101A">
            <w:pPr>
              <w:jc w:val="center"/>
              <w:textAlignment w:val="center"/>
              <w:rPr>
                <w:rFonts w:ascii="华文中宋" w:hAnsi="华文中宋" w:eastAsia="华文中宋" w:cs="宋体"/>
                <w:color w:val="000000"/>
                <w:sz w:val="21"/>
                <w:szCs w:val="21"/>
              </w:rPr>
            </w:pPr>
          </w:p>
        </w:tc>
        <w:tc>
          <w:tcPr>
            <w:tcW w:w="128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7EF6A28">
            <w:pPr>
              <w:jc w:val="center"/>
              <w:textAlignment w:val="center"/>
              <w:rPr>
                <w:rFonts w:ascii="华文中宋" w:hAnsi="华文中宋" w:eastAsia="华文中宋" w:cs="Calibri"/>
                <w:color w:val="000000"/>
                <w:sz w:val="21"/>
                <w:szCs w:val="21"/>
              </w:rPr>
            </w:pPr>
          </w:p>
        </w:tc>
        <w:tc>
          <w:tcPr>
            <w:tcW w:w="2789" w:type="dxa"/>
            <w:gridSpan w:val="3"/>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14:paraId="623DBF77">
            <w:pPr>
              <w:jc w:val="both"/>
              <w:textAlignment w:val="center"/>
              <w:rPr>
                <w:rFonts w:ascii="华文中宋" w:hAnsi="华文中宋" w:eastAsia="华文中宋" w:cs="宋体"/>
                <w:color w:val="000000"/>
                <w:sz w:val="21"/>
                <w:szCs w:val="21"/>
              </w:rPr>
            </w:pPr>
          </w:p>
        </w:tc>
      </w:tr>
      <w:tr w14:paraId="311A5896">
        <w:tblPrEx>
          <w:tblCellMar>
            <w:top w:w="0" w:type="dxa"/>
            <w:left w:w="0" w:type="dxa"/>
            <w:bottom w:w="0" w:type="dxa"/>
            <w:right w:w="0" w:type="dxa"/>
          </w:tblCellMar>
        </w:tblPrEx>
        <w:trPr>
          <w:trHeight w:val="270" w:hRule="atLeast"/>
        </w:trPr>
        <w:tc>
          <w:tcPr>
            <w:tcW w:w="1149" w:type="dxa"/>
            <w:shd w:val="clear" w:color="auto" w:fill="auto"/>
            <w:vAlign w:val="center"/>
          </w:tcPr>
          <w:p w14:paraId="6141CE7F">
            <w:pPr>
              <w:rPr>
                <w:rFonts w:ascii="华文中宋" w:hAnsi="华文中宋" w:eastAsia="华文中宋"/>
                <w:sz w:val="21"/>
                <w:szCs w:val="21"/>
              </w:rPr>
            </w:pPr>
          </w:p>
        </w:tc>
        <w:tc>
          <w:tcPr>
            <w:tcW w:w="847" w:type="dxa"/>
            <w:shd w:val="clear" w:color="auto" w:fill="auto"/>
            <w:vAlign w:val="center"/>
          </w:tcPr>
          <w:p w14:paraId="64264970">
            <w:pPr>
              <w:rPr>
                <w:rFonts w:ascii="华文中宋" w:hAnsi="华文中宋" w:eastAsia="华文中宋"/>
                <w:sz w:val="21"/>
                <w:szCs w:val="21"/>
              </w:rPr>
            </w:pPr>
          </w:p>
        </w:tc>
        <w:tc>
          <w:tcPr>
            <w:tcW w:w="0" w:type="auto"/>
            <w:shd w:val="clear" w:color="auto" w:fill="auto"/>
            <w:vAlign w:val="center"/>
          </w:tcPr>
          <w:p w14:paraId="7384EBDE">
            <w:pPr>
              <w:rPr>
                <w:rFonts w:ascii="华文中宋" w:hAnsi="华文中宋" w:eastAsia="华文中宋"/>
                <w:sz w:val="21"/>
                <w:szCs w:val="21"/>
              </w:rPr>
            </w:pPr>
          </w:p>
        </w:tc>
        <w:tc>
          <w:tcPr>
            <w:tcW w:w="1178" w:type="dxa"/>
            <w:shd w:val="clear" w:color="auto" w:fill="auto"/>
            <w:vAlign w:val="center"/>
          </w:tcPr>
          <w:p w14:paraId="222F6DB5">
            <w:pPr>
              <w:rPr>
                <w:rFonts w:ascii="华文中宋" w:hAnsi="华文中宋" w:eastAsia="华文中宋"/>
                <w:sz w:val="21"/>
                <w:szCs w:val="21"/>
              </w:rPr>
            </w:pPr>
          </w:p>
        </w:tc>
        <w:tc>
          <w:tcPr>
            <w:tcW w:w="1286" w:type="dxa"/>
            <w:shd w:val="clear" w:color="auto" w:fill="auto"/>
            <w:vAlign w:val="center"/>
          </w:tcPr>
          <w:p w14:paraId="6FD96438">
            <w:pPr>
              <w:rPr>
                <w:rFonts w:ascii="华文中宋" w:hAnsi="华文中宋" w:eastAsia="华文中宋"/>
                <w:sz w:val="21"/>
                <w:szCs w:val="21"/>
              </w:rPr>
            </w:pPr>
          </w:p>
        </w:tc>
        <w:tc>
          <w:tcPr>
            <w:tcW w:w="2137" w:type="dxa"/>
            <w:shd w:val="clear" w:color="auto" w:fill="auto"/>
            <w:vAlign w:val="center"/>
          </w:tcPr>
          <w:p w14:paraId="54A79EAD">
            <w:pPr>
              <w:rPr>
                <w:rFonts w:ascii="华文中宋" w:hAnsi="华文中宋" w:eastAsia="华文中宋"/>
                <w:sz w:val="21"/>
                <w:szCs w:val="21"/>
              </w:rPr>
            </w:pPr>
          </w:p>
        </w:tc>
        <w:tc>
          <w:tcPr>
            <w:tcW w:w="0" w:type="auto"/>
            <w:shd w:val="clear" w:color="auto" w:fill="auto"/>
            <w:vAlign w:val="center"/>
          </w:tcPr>
          <w:p w14:paraId="00802660">
            <w:pPr>
              <w:rPr>
                <w:rFonts w:ascii="华文中宋" w:hAnsi="华文中宋" w:eastAsia="华文中宋"/>
                <w:sz w:val="21"/>
                <w:szCs w:val="21"/>
              </w:rPr>
            </w:pPr>
          </w:p>
        </w:tc>
        <w:tc>
          <w:tcPr>
            <w:tcW w:w="0" w:type="auto"/>
            <w:shd w:val="clear" w:color="auto" w:fill="auto"/>
            <w:vAlign w:val="center"/>
          </w:tcPr>
          <w:p w14:paraId="122D2B7F">
            <w:pPr>
              <w:rPr>
                <w:rFonts w:ascii="华文中宋" w:hAnsi="华文中宋" w:eastAsia="华文中宋"/>
                <w:sz w:val="21"/>
                <w:szCs w:val="21"/>
              </w:rPr>
            </w:pPr>
          </w:p>
        </w:tc>
      </w:tr>
      <w:tr w14:paraId="5527373C">
        <w:tblPrEx>
          <w:tblCellMar>
            <w:top w:w="0" w:type="dxa"/>
            <w:left w:w="0" w:type="dxa"/>
            <w:bottom w:w="0" w:type="dxa"/>
            <w:right w:w="0" w:type="dxa"/>
          </w:tblCellMar>
        </w:tblPrEx>
        <w:trPr>
          <w:trHeight w:val="270" w:hRule="atLeast"/>
        </w:trPr>
        <w:tc>
          <w:tcPr>
            <w:tcW w:w="7994" w:type="dxa"/>
            <w:gridSpan w:val="7"/>
            <w:tcBorders>
              <w:top w:val="nil"/>
              <w:left w:val="nil"/>
              <w:bottom w:val="nil"/>
              <w:right w:val="nil"/>
            </w:tcBorders>
            <w:shd w:val="clear" w:color="auto" w:fill="auto"/>
            <w:tcMar>
              <w:top w:w="15" w:type="dxa"/>
              <w:left w:w="15" w:type="dxa"/>
              <w:right w:w="15" w:type="dxa"/>
            </w:tcMar>
            <w:vAlign w:val="center"/>
          </w:tcPr>
          <w:p w14:paraId="46AB3706">
            <w:pPr>
              <w:textAlignment w:val="center"/>
              <w:rPr>
                <w:rFonts w:hint="default" w:ascii="华文中宋" w:hAnsi="华文中宋" w:eastAsia="华文中宋" w:cs="宋体"/>
                <w:color w:val="000000"/>
                <w:sz w:val="21"/>
                <w:szCs w:val="21"/>
                <w:lang w:val="en-US" w:eastAsia="zh-CN"/>
              </w:rPr>
            </w:pPr>
            <w:r>
              <w:rPr>
                <w:rFonts w:hint="eastAsia" w:ascii="华文中宋" w:hAnsi="华文中宋" w:eastAsia="华文中宋" w:cs="宋体"/>
                <w:color w:val="000000"/>
                <w:sz w:val="21"/>
                <w:szCs w:val="21"/>
              </w:rPr>
              <w:t>单位地址</w:t>
            </w:r>
            <w:r>
              <w:rPr>
                <w:rFonts w:ascii="华文中宋" w:hAnsi="华文中宋" w:eastAsia="华文中宋" w:cs="宋体"/>
                <w:color w:val="000000"/>
                <w:sz w:val="21"/>
                <w:szCs w:val="21"/>
              </w:rPr>
              <w:t>：</w:t>
            </w:r>
            <w:r>
              <w:rPr>
                <w:rFonts w:ascii="华文中宋" w:hAnsi="华文中宋" w:eastAsia="华文中宋" w:cs="Calibri"/>
                <w:color w:val="000000"/>
                <w:sz w:val="21"/>
                <w:szCs w:val="21"/>
              </w:rPr>
              <w:t>　</w:t>
            </w:r>
            <w:r>
              <w:rPr>
                <w:rFonts w:hint="eastAsia" w:ascii="华文中宋" w:hAnsi="华文中宋" w:eastAsia="华文中宋" w:cs="Calibri"/>
                <w:color w:val="000000"/>
                <w:sz w:val="21"/>
                <w:szCs w:val="21"/>
                <w:lang w:val="en-US" w:eastAsia="zh-CN"/>
              </w:rPr>
              <w:t>江苏省江阴市青阳镇霞客湾创智园4栋</w:t>
            </w:r>
          </w:p>
        </w:tc>
        <w:tc>
          <w:tcPr>
            <w:tcW w:w="0" w:type="auto"/>
            <w:shd w:val="clear" w:color="auto" w:fill="auto"/>
            <w:vAlign w:val="center"/>
          </w:tcPr>
          <w:p w14:paraId="0E949E7F">
            <w:pPr>
              <w:rPr>
                <w:rFonts w:ascii="华文中宋" w:hAnsi="华文中宋" w:eastAsia="华文中宋"/>
                <w:sz w:val="21"/>
                <w:szCs w:val="21"/>
              </w:rPr>
            </w:pPr>
          </w:p>
        </w:tc>
      </w:tr>
      <w:tr w14:paraId="35CC1D58">
        <w:tblPrEx>
          <w:tblCellMar>
            <w:top w:w="0" w:type="dxa"/>
            <w:left w:w="0" w:type="dxa"/>
            <w:bottom w:w="0" w:type="dxa"/>
            <w:right w:w="0" w:type="dxa"/>
          </w:tblCellMar>
        </w:tblPrEx>
        <w:trPr>
          <w:trHeight w:val="375" w:hRule="atLeast"/>
        </w:trPr>
        <w:tc>
          <w:tcPr>
            <w:tcW w:w="1149" w:type="dxa"/>
            <w:tcBorders>
              <w:top w:val="nil"/>
              <w:left w:val="nil"/>
              <w:bottom w:val="nil"/>
              <w:right w:val="nil"/>
            </w:tcBorders>
            <w:shd w:val="clear" w:color="auto" w:fill="auto"/>
            <w:tcMar>
              <w:top w:w="15" w:type="dxa"/>
              <w:left w:w="15" w:type="dxa"/>
              <w:right w:w="15" w:type="dxa"/>
            </w:tcMar>
            <w:vAlign w:val="center"/>
          </w:tcPr>
          <w:p w14:paraId="17F01813">
            <w:pPr>
              <w:textAlignment w:val="center"/>
              <w:rPr>
                <w:rFonts w:ascii="华文中宋" w:hAnsi="华文中宋" w:eastAsia="华文中宋" w:cs="宋体"/>
                <w:color w:val="000000"/>
                <w:sz w:val="21"/>
                <w:szCs w:val="21"/>
              </w:rPr>
            </w:pPr>
            <w:r>
              <w:rPr>
                <w:rFonts w:hint="eastAsia" w:ascii="华文中宋" w:hAnsi="华文中宋" w:eastAsia="华文中宋" w:cs="宋体"/>
                <w:color w:val="000000"/>
                <w:sz w:val="21"/>
                <w:szCs w:val="21"/>
              </w:rPr>
              <w:t>联</w:t>
            </w:r>
            <w:r>
              <w:rPr>
                <w:rStyle w:val="6"/>
                <w:rFonts w:ascii="华文中宋" w:hAnsi="华文中宋" w:eastAsia="华文中宋"/>
                <w:sz w:val="21"/>
                <w:szCs w:val="21"/>
              </w:rPr>
              <w:t xml:space="preserve">  </w:t>
            </w:r>
            <w:r>
              <w:rPr>
                <w:rStyle w:val="7"/>
                <w:rFonts w:hint="default" w:ascii="华文中宋" w:hAnsi="华文中宋" w:eastAsia="华文中宋"/>
                <w:sz w:val="21"/>
                <w:szCs w:val="21"/>
              </w:rPr>
              <w:t>系</w:t>
            </w:r>
            <w:r>
              <w:rPr>
                <w:rStyle w:val="6"/>
                <w:rFonts w:ascii="华文中宋" w:hAnsi="华文中宋" w:eastAsia="华文中宋"/>
                <w:sz w:val="21"/>
                <w:szCs w:val="21"/>
              </w:rPr>
              <w:t xml:space="preserve">  </w:t>
            </w:r>
            <w:r>
              <w:rPr>
                <w:rStyle w:val="7"/>
                <w:rFonts w:hint="default" w:ascii="华文中宋" w:hAnsi="华文中宋" w:eastAsia="华文中宋"/>
                <w:sz w:val="21"/>
                <w:szCs w:val="21"/>
              </w:rPr>
              <w:t>人</w:t>
            </w:r>
            <w:r>
              <w:rPr>
                <w:rStyle w:val="6"/>
                <w:rFonts w:ascii="华文中宋" w:hAnsi="华文中宋" w:eastAsia="华文中宋"/>
                <w:sz w:val="21"/>
                <w:szCs w:val="21"/>
              </w:rPr>
              <w:t>:</w:t>
            </w:r>
          </w:p>
        </w:tc>
        <w:tc>
          <w:tcPr>
            <w:tcW w:w="1598" w:type="dxa"/>
            <w:gridSpan w:val="2"/>
            <w:tcBorders>
              <w:top w:val="nil"/>
              <w:left w:val="nil"/>
              <w:bottom w:val="nil"/>
              <w:right w:val="nil"/>
            </w:tcBorders>
            <w:shd w:val="clear" w:color="auto" w:fill="auto"/>
            <w:tcMar>
              <w:top w:w="15" w:type="dxa"/>
              <w:left w:w="15" w:type="dxa"/>
              <w:right w:w="15" w:type="dxa"/>
            </w:tcMar>
            <w:vAlign w:val="center"/>
          </w:tcPr>
          <w:p w14:paraId="3010741F">
            <w:pPr>
              <w:textAlignment w:val="center"/>
              <w:rPr>
                <w:rFonts w:hint="default" w:ascii="华文中宋" w:hAnsi="华文中宋" w:eastAsia="华文中宋" w:cs="Calibri"/>
                <w:color w:val="000000"/>
                <w:sz w:val="21"/>
                <w:szCs w:val="21"/>
                <w:lang w:val="en-US" w:eastAsia="zh-CN"/>
              </w:rPr>
            </w:pPr>
            <w:r>
              <w:rPr>
                <w:rFonts w:ascii="华文中宋" w:hAnsi="华文中宋" w:eastAsia="华文中宋" w:cs="Calibri"/>
                <w:color w:val="000000"/>
                <w:sz w:val="21"/>
                <w:szCs w:val="21"/>
              </w:rPr>
              <w:t xml:space="preserve"> </w:t>
            </w:r>
            <w:r>
              <w:rPr>
                <w:rFonts w:hint="eastAsia" w:ascii="华文中宋" w:hAnsi="华文中宋" w:eastAsia="华文中宋" w:cs="Calibri"/>
                <w:color w:val="000000"/>
                <w:sz w:val="21"/>
                <w:szCs w:val="21"/>
                <w:lang w:val="en-US" w:eastAsia="zh-CN"/>
              </w:rPr>
              <w:t>韩女士</w:t>
            </w:r>
          </w:p>
        </w:tc>
        <w:tc>
          <w:tcPr>
            <w:tcW w:w="1178" w:type="dxa"/>
            <w:tcBorders>
              <w:top w:val="nil"/>
              <w:left w:val="nil"/>
              <w:bottom w:val="nil"/>
              <w:right w:val="nil"/>
            </w:tcBorders>
            <w:shd w:val="clear" w:color="auto" w:fill="auto"/>
            <w:tcMar>
              <w:top w:w="15" w:type="dxa"/>
              <w:left w:w="15" w:type="dxa"/>
              <w:right w:w="15" w:type="dxa"/>
            </w:tcMar>
            <w:vAlign w:val="center"/>
          </w:tcPr>
          <w:p w14:paraId="233C83AF">
            <w:pPr>
              <w:jc w:val="center"/>
              <w:textAlignment w:val="center"/>
              <w:rPr>
                <w:rFonts w:ascii="华文中宋" w:hAnsi="华文中宋" w:eastAsia="华文中宋" w:cs="宋体"/>
                <w:color w:val="000000"/>
                <w:sz w:val="21"/>
                <w:szCs w:val="21"/>
              </w:rPr>
            </w:pPr>
            <w:r>
              <w:rPr>
                <w:rFonts w:hint="eastAsia" w:ascii="华文中宋" w:hAnsi="华文中宋" w:eastAsia="华文中宋" w:cs="宋体"/>
                <w:color w:val="000000"/>
                <w:sz w:val="21"/>
                <w:szCs w:val="21"/>
              </w:rPr>
              <w:t>E-mail:</w:t>
            </w:r>
          </w:p>
        </w:tc>
        <w:tc>
          <w:tcPr>
            <w:tcW w:w="3423" w:type="dxa"/>
            <w:gridSpan w:val="2"/>
            <w:tcBorders>
              <w:top w:val="nil"/>
              <w:left w:val="nil"/>
              <w:bottom w:val="nil"/>
              <w:right w:val="nil"/>
            </w:tcBorders>
            <w:shd w:val="clear" w:color="auto" w:fill="auto"/>
            <w:tcMar>
              <w:top w:w="15" w:type="dxa"/>
              <w:left w:w="15" w:type="dxa"/>
              <w:right w:w="15" w:type="dxa"/>
            </w:tcMar>
            <w:vAlign w:val="center"/>
          </w:tcPr>
          <w:p w14:paraId="14E5B55E">
            <w:pPr>
              <w:textAlignment w:val="center"/>
              <w:rPr>
                <w:rFonts w:hint="default" w:ascii="华文中宋" w:hAnsi="华文中宋" w:eastAsia="华文中宋" w:cs="Calibri"/>
                <w:color w:val="000000"/>
                <w:sz w:val="21"/>
                <w:szCs w:val="21"/>
                <w:lang w:val="en-US" w:eastAsia="zh-CN"/>
              </w:rPr>
            </w:pPr>
            <w:r>
              <w:rPr>
                <w:rFonts w:ascii="华文中宋" w:hAnsi="华文中宋" w:eastAsia="华文中宋" w:cs="Calibri"/>
                <w:color w:val="000000"/>
                <w:sz w:val="21"/>
                <w:szCs w:val="21"/>
              </w:rPr>
              <w:t>　</w:t>
            </w:r>
            <w:r>
              <w:rPr>
                <w:rFonts w:hint="eastAsia" w:ascii="华文中宋" w:hAnsi="华文中宋" w:eastAsia="华文中宋" w:cs="Calibri"/>
                <w:color w:val="000000"/>
                <w:sz w:val="21"/>
                <w:szCs w:val="21"/>
                <w:lang w:val="en-US" w:eastAsia="zh-CN"/>
              </w:rPr>
              <w:t>1037276618@qq.com</w:t>
            </w:r>
          </w:p>
        </w:tc>
        <w:tc>
          <w:tcPr>
            <w:tcW w:w="0" w:type="auto"/>
            <w:shd w:val="clear" w:color="auto" w:fill="auto"/>
            <w:vAlign w:val="center"/>
          </w:tcPr>
          <w:p w14:paraId="2A2C72CE">
            <w:pPr>
              <w:rPr>
                <w:rFonts w:ascii="华文中宋" w:hAnsi="华文中宋" w:eastAsia="华文中宋"/>
                <w:sz w:val="21"/>
                <w:szCs w:val="21"/>
              </w:rPr>
            </w:pPr>
          </w:p>
        </w:tc>
        <w:tc>
          <w:tcPr>
            <w:tcW w:w="0" w:type="auto"/>
            <w:shd w:val="clear" w:color="auto" w:fill="auto"/>
            <w:vAlign w:val="center"/>
          </w:tcPr>
          <w:p w14:paraId="7FB36843">
            <w:pPr>
              <w:rPr>
                <w:rFonts w:ascii="华文中宋" w:hAnsi="华文中宋" w:eastAsia="华文中宋"/>
                <w:sz w:val="21"/>
                <w:szCs w:val="21"/>
              </w:rPr>
            </w:pPr>
          </w:p>
        </w:tc>
      </w:tr>
      <w:tr w14:paraId="4976092F">
        <w:tblPrEx>
          <w:tblCellMar>
            <w:top w:w="0" w:type="dxa"/>
            <w:left w:w="0" w:type="dxa"/>
            <w:bottom w:w="0" w:type="dxa"/>
            <w:right w:w="0" w:type="dxa"/>
          </w:tblCellMar>
        </w:tblPrEx>
        <w:trPr>
          <w:trHeight w:val="375" w:hRule="atLeast"/>
        </w:trPr>
        <w:tc>
          <w:tcPr>
            <w:tcW w:w="1149" w:type="dxa"/>
            <w:tcBorders>
              <w:top w:val="nil"/>
              <w:left w:val="nil"/>
              <w:bottom w:val="nil"/>
              <w:right w:val="nil"/>
            </w:tcBorders>
            <w:shd w:val="clear" w:color="auto" w:fill="auto"/>
            <w:tcMar>
              <w:top w:w="15" w:type="dxa"/>
              <w:left w:w="15" w:type="dxa"/>
              <w:right w:w="15" w:type="dxa"/>
            </w:tcMar>
            <w:vAlign w:val="center"/>
          </w:tcPr>
          <w:p w14:paraId="6179B2E7">
            <w:pPr>
              <w:textAlignment w:val="center"/>
              <w:rPr>
                <w:rFonts w:ascii="华文中宋" w:hAnsi="华文中宋" w:eastAsia="华文中宋" w:cs="宋体"/>
                <w:color w:val="000000"/>
                <w:sz w:val="21"/>
                <w:szCs w:val="21"/>
              </w:rPr>
            </w:pPr>
            <w:r>
              <w:rPr>
                <w:rFonts w:hint="eastAsia" w:ascii="华文中宋" w:hAnsi="华文中宋" w:eastAsia="华文中宋" w:cs="宋体"/>
                <w:color w:val="000000"/>
                <w:sz w:val="21"/>
                <w:szCs w:val="21"/>
              </w:rPr>
              <w:t>联系电话:</w:t>
            </w:r>
          </w:p>
        </w:tc>
        <w:tc>
          <w:tcPr>
            <w:tcW w:w="6845" w:type="dxa"/>
            <w:gridSpan w:val="6"/>
            <w:tcBorders>
              <w:top w:val="nil"/>
              <w:left w:val="nil"/>
              <w:bottom w:val="nil"/>
              <w:right w:val="nil"/>
            </w:tcBorders>
            <w:shd w:val="clear" w:color="auto" w:fill="auto"/>
            <w:tcMar>
              <w:top w:w="15" w:type="dxa"/>
              <w:left w:w="15" w:type="dxa"/>
              <w:right w:w="15" w:type="dxa"/>
            </w:tcMar>
            <w:vAlign w:val="center"/>
          </w:tcPr>
          <w:p w14:paraId="53055144">
            <w:pPr>
              <w:textAlignment w:val="center"/>
              <w:rPr>
                <w:rFonts w:hint="default" w:ascii="华文中宋" w:hAnsi="华文中宋" w:eastAsia="华文中宋" w:cs="宋体"/>
                <w:color w:val="000000"/>
                <w:sz w:val="21"/>
                <w:szCs w:val="21"/>
                <w:lang w:val="en-US" w:eastAsia="zh-CN"/>
              </w:rPr>
            </w:pPr>
            <w:r>
              <w:rPr>
                <w:rFonts w:hint="eastAsia" w:ascii="华文中宋" w:hAnsi="华文中宋" w:eastAsia="华文中宋" w:cs="宋体"/>
                <w:color w:val="000000"/>
                <w:sz w:val="21"/>
                <w:szCs w:val="21"/>
                <w:lang w:val="en-US" w:eastAsia="zh-CN"/>
              </w:rPr>
              <w:t>13812588067</w:t>
            </w:r>
          </w:p>
        </w:tc>
        <w:tc>
          <w:tcPr>
            <w:tcW w:w="0" w:type="auto"/>
            <w:shd w:val="clear" w:color="auto" w:fill="auto"/>
            <w:vAlign w:val="center"/>
          </w:tcPr>
          <w:p w14:paraId="00F5E6D4">
            <w:pPr>
              <w:rPr>
                <w:rFonts w:ascii="华文中宋" w:hAnsi="华文中宋" w:eastAsia="华文中宋"/>
                <w:sz w:val="21"/>
                <w:szCs w:val="21"/>
              </w:rPr>
            </w:pPr>
          </w:p>
        </w:tc>
      </w:tr>
    </w:tbl>
    <w:p w14:paraId="1859BB3F">
      <w:pPr>
        <w:rPr>
          <w:rFonts w:ascii="华文中宋" w:hAnsi="华文中宋" w:eastAsia="华文中宋"/>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E7B"/>
    <w:rsid w:val="005F278B"/>
    <w:rsid w:val="009D0E7B"/>
    <w:rsid w:val="00DB2752"/>
    <w:rsid w:val="1C345BCB"/>
    <w:rsid w:val="1F43239E"/>
    <w:rsid w:val="4BAB487E"/>
    <w:rsid w:val="7F6E4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EastAsia" w:hAnsiTheme="minorEastAsia" w:eastAsiaTheme="minorEastAsia"/>
      <w:sz w:val="24"/>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Strong"/>
    <w:basedOn w:val="3"/>
    <w:qFormat/>
    <w:uiPriority w:val="0"/>
    <w:rPr>
      <w:b/>
    </w:rPr>
  </w:style>
  <w:style w:type="character" w:customStyle="1" w:styleId="5">
    <w:name w:val="style11"/>
    <w:basedOn w:val="3"/>
    <w:qFormat/>
    <w:uiPriority w:val="0"/>
    <w:rPr>
      <w:sz w:val="20"/>
      <w:szCs w:val="20"/>
    </w:rPr>
  </w:style>
  <w:style w:type="character" w:customStyle="1" w:styleId="6">
    <w:name w:val="font61"/>
    <w:basedOn w:val="3"/>
    <w:qFormat/>
    <w:uiPriority w:val="0"/>
    <w:rPr>
      <w:rFonts w:hint="default" w:ascii="Calibri" w:hAnsi="Calibri" w:cs="Calibri"/>
      <w:color w:val="000000"/>
      <w:sz w:val="24"/>
      <w:szCs w:val="24"/>
      <w:u w:val="none"/>
    </w:rPr>
  </w:style>
  <w:style w:type="character" w:customStyle="1" w:styleId="7">
    <w:name w:val="font71"/>
    <w:basedOn w:val="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4496</Words>
  <Characters>4573</Characters>
  <Lines>8</Lines>
  <Paragraphs>2</Paragraphs>
  <TotalTime>15</TotalTime>
  <ScaleCrop>false</ScaleCrop>
  <LinksUpToDate>false</LinksUpToDate>
  <CharactersWithSpaces>4587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2025-08-27T02:39:00Z</dcterms:created>
  <dc:creator>Administrator</dc:creator>
  <cp:lastModifiedBy>jojo</cp:lastModifiedBy>
  <dcterms:modified xsi:type="dcterms:W3CDTF">2026-04-20T07:29:02Z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eyJoZGlkIjoiYjA1MTk3MmQ3ZDk5YjllMmZhZDc1OGRmYjExOWQwNzEiLCJ1c2VySWQiOiIzODAwNjI5MzAifQ==</vt:lpwstr>
  </property>
  <property fmtid="{D5CDD505-2E9C-101B-9397-08002B2CF9AE}" pid="4" name="ICV">
    <vt:lpwstr>44294950C72B4F93A50E45B3AD95E5D1_13</vt:lpwstr>
  </property>
</Properties>
</file>